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 w:type="dxa"/>
          <w:left w:w="15" w:type="dxa"/>
          <w:bottom w:w="15" w:type="dxa"/>
          <w:right w:w="15" w:type="dxa"/>
        </w:tblCellMar>
        <w:tblLook w:val="04A0"/>
      </w:tblPr>
      <w:tblGrid>
        <w:gridCol w:w="9510"/>
      </w:tblGrid>
      <w:tr w:rsidR="00E2245F" w:rsidRPr="00240C60" w:rsidTr="00E2245F">
        <w:trPr>
          <w:tblCellSpacing w:w="0" w:type="dxa"/>
        </w:trPr>
        <w:tc>
          <w:tcPr>
            <w:tcW w:w="0" w:type="auto"/>
            <w:shd w:val="clear" w:color="auto" w:fill="EDF1F7"/>
            <w:tcMar>
              <w:top w:w="75" w:type="dxa"/>
              <w:left w:w="75" w:type="dxa"/>
              <w:bottom w:w="75" w:type="dxa"/>
              <w:right w:w="75" w:type="dxa"/>
            </w:tcMar>
            <w:vAlign w:val="center"/>
            <w:hideMark/>
          </w:tcPr>
          <w:p w:rsidR="00E2245F" w:rsidRPr="00240C60" w:rsidRDefault="00E2245F" w:rsidP="00E2245F">
            <w:pPr>
              <w:spacing w:before="75"/>
              <w:rPr>
                <w:rFonts w:ascii="Arial" w:eastAsia="Times New Roman" w:hAnsi="Arial" w:cs="Arial"/>
                <w:sz w:val="20"/>
                <w:szCs w:val="20"/>
              </w:rPr>
            </w:pPr>
            <w:r w:rsidRPr="00240C60">
              <w:rPr>
                <w:rFonts w:ascii="Arial" w:eastAsia="Times New Roman" w:hAnsi="Arial" w:cs="Arial"/>
                <w:sz w:val="20"/>
                <w:szCs w:val="20"/>
              </w:rPr>
              <w:t>“</w:t>
            </w:r>
            <w:hyperlink r:id="rId5" w:history="1">
              <w:r w:rsidRPr="00240C60">
                <w:rPr>
                  <w:rFonts w:ascii="Arial" w:eastAsia="Times New Roman" w:hAnsi="Arial" w:cs="Arial"/>
                  <w:sz w:val="20"/>
                  <w:szCs w:val="20"/>
                  <w:u w:val="single"/>
                </w:rPr>
                <w:t>There is no love without forgiveness, and there is no forgiveness without love.</w:t>
              </w:r>
            </w:hyperlink>
            <w:r w:rsidRPr="00240C60">
              <w:rPr>
                <w:rFonts w:ascii="Arial" w:eastAsia="Times New Roman" w:hAnsi="Arial" w:cs="Arial"/>
                <w:sz w:val="20"/>
                <w:szCs w:val="20"/>
              </w:rPr>
              <w:t>”</w:t>
            </w:r>
          </w:p>
        </w:tc>
      </w:tr>
      <w:tr w:rsidR="00E2245F" w:rsidRPr="00240C60" w:rsidTr="00E2245F">
        <w:trPr>
          <w:tblCellSpacing w:w="0" w:type="dxa"/>
        </w:trPr>
        <w:tc>
          <w:tcPr>
            <w:tcW w:w="0" w:type="auto"/>
            <w:vAlign w:val="center"/>
            <w:hideMark/>
          </w:tcPr>
          <w:p w:rsidR="00E2245F" w:rsidRPr="00240C60" w:rsidRDefault="00E2245F" w:rsidP="00E2245F">
            <w:pPr>
              <w:spacing w:before="100" w:beforeAutospacing="1" w:after="100" w:afterAutospacing="1"/>
              <w:rPr>
                <w:rFonts w:ascii="Arial" w:eastAsia="Times New Roman" w:hAnsi="Arial" w:cs="Arial"/>
                <w:sz w:val="20"/>
                <w:szCs w:val="20"/>
              </w:rPr>
            </w:pPr>
            <w:r w:rsidRPr="00240C60">
              <w:rPr>
                <w:rFonts w:ascii="Arial" w:eastAsia="Times New Roman" w:hAnsi="Arial" w:cs="Arial"/>
                <w:noProof/>
                <w:sz w:val="20"/>
                <w:szCs w:val="20"/>
              </w:rPr>
              <w:drawing>
                <wp:inline distT="0" distB="0" distL="0" distR="0">
                  <wp:extent cx="104775" cy="85725"/>
                  <wp:effectExtent l="19050" t="0" r="9525" b="0"/>
                  <wp:docPr id="1" name="Picture 1" descr="http://thinkexist.com/i/sq/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inkexist.com/i/sq/as2.gif"/>
                          <pic:cNvPicPr>
                            <a:picLocks noChangeAspect="1" noChangeArrowheads="1"/>
                          </pic:cNvPicPr>
                        </pic:nvPicPr>
                        <pic:blipFill>
                          <a:blip r:embed="rId6"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240C60">
              <w:rPr>
                <w:rFonts w:ascii="Arial" w:eastAsia="Times New Roman" w:hAnsi="Arial" w:cs="Arial"/>
                <w:sz w:val="20"/>
                <w:szCs w:val="20"/>
              </w:rPr>
              <w:t> </w:t>
            </w:r>
            <w:hyperlink r:id="rId7" w:history="1">
              <w:r w:rsidRPr="00240C60">
                <w:rPr>
                  <w:rFonts w:ascii="Arial" w:eastAsia="Times New Roman" w:hAnsi="Arial" w:cs="Arial"/>
                  <w:sz w:val="20"/>
                  <w:szCs w:val="20"/>
                  <w:u w:val="single"/>
                </w:rPr>
                <w:t>Bryant H. McGill quotes</w:t>
              </w:r>
            </w:hyperlink>
          </w:p>
        </w:tc>
      </w:tr>
    </w:tbl>
    <w:p w:rsidR="0003081D" w:rsidRPr="00240C60" w:rsidRDefault="0003081D">
      <w:pPr>
        <w:rPr>
          <w:sz w:val="20"/>
          <w:szCs w:val="20"/>
        </w:rPr>
      </w:pPr>
    </w:p>
    <w:tbl>
      <w:tblPr>
        <w:tblW w:w="5000" w:type="pct"/>
        <w:tblCellSpacing w:w="0" w:type="dxa"/>
        <w:tblCellMar>
          <w:top w:w="15" w:type="dxa"/>
          <w:left w:w="15" w:type="dxa"/>
          <w:bottom w:w="15" w:type="dxa"/>
          <w:right w:w="15" w:type="dxa"/>
        </w:tblCellMar>
        <w:tblLook w:val="04A0"/>
      </w:tblPr>
      <w:tblGrid>
        <w:gridCol w:w="9510"/>
      </w:tblGrid>
      <w:tr w:rsidR="00E2245F" w:rsidRPr="00240C60" w:rsidTr="00E2245F">
        <w:trPr>
          <w:tblCellSpacing w:w="0" w:type="dxa"/>
        </w:trPr>
        <w:tc>
          <w:tcPr>
            <w:tcW w:w="0" w:type="auto"/>
            <w:shd w:val="clear" w:color="auto" w:fill="EDF1F7"/>
            <w:tcMar>
              <w:top w:w="75" w:type="dxa"/>
              <w:left w:w="75" w:type="dxa"/>
              <w:bottom w:w="75" w:type="dxa"/>
              <w:right w:w="75" w:type="dxa"/>
            </w:tcMar>
            <w:vAlign w:val="center"/>
            <w:hideMark/>
          </w:tcPr>
          <w:p w:rsidR="00E2245F" w:rsidRPr="00240C60" w:rsidRDefault="00E2245F" w:rsidP="00E2245F">
            <w:pPr>
              <w:spacing w:before="75"/>
              <w:rPr>
                <w:rFonts w:ascii="Arial" w:eastAsia="Times New Roman" w:hAnsi="Arial" w:cs="Arial"/>
                <w:sz w:val="20"/>
                <w:szCs w:val="20"/>
              </w:rPr>
            </w:pPr>
            <w:r w:rsidRPr="00240C60">
              <w:rPr>
                <w:rFonts w:ascii="Arial" w:eastAsia="Times New Roman" w:hAnsi="Arial" w:cs="Arial"/>
                <w:sz w:val="20"/>
                <w:szCs w:val="20"/>
              </w:rPr>
              <w:t>“</w:t>
            </w:r>
            <w:hyperlink r:id="rId8" w:history="1">
              <w:r w:rsidRPr="00240C60">
                <w:rPr>
                  <w:rFonts w:ascii="Arial" w:eastAsia="Times New Roman" w:hAnsi="Arial" w:cs="Arial"/>
                  <w:sz w:val="20"/>
                  <w:szCs w:val="20"/>
                  <w:u w:val="single"/>
                </w:rPr>
                <w:t>To forgive is the highest, most beautiful form of love. In return, you will receive untold peace and happiness.</w:t>
              </w:r>
            </w:hyperlink>
            <w:r w:rsidRPr="00240C60">
              <w:rPr>
                <w:rFonts w:ascii="Arial" w:eastAsia="Times New Roman" w:hAnsi="Arial" w:cs="Arial"/>
                <w:sz w:val="20"/>
                <w:szCs w:val="20"/>
              </w:rPr>
              <w:t>”</w:t>
            </w:r>
          </w:p>
        </w:tc>
      </w:tr>
      <w:tr w:rsidR="00E2245F" w:rsidRPr="00240C60" w:rsidTr="00E2245F">
        <w:trPr>
          <w:tblCellSpacing w:w="0" w:type="dxa"/>
        </w:trPr>
        <w:tc>
          <w:tcPr>
            <w:tcW w:w="0" w:type="auto"/>
            <w:vAlign w:val="center"/>
            <w:hideMark/>
          </w:tcPr>
          <w:p w:rsidR="00E2245F" w:rsidRPr="00240C60" w:rsidRDefault="00E2245F" w:rsidP="00E2245F">
            <w:pPr>
              <w:spacing w:before="100" w:beforeAutospacing="1" w:after="100" w:afterAutospacing="1"/>
              <w:rPr>
                <w:rFonts w:ascii="Arial" w:eastAsia="Times New Roman" w:hAnsi="Arial" w:cs="Arial"/>
                <w:sz w:val="20"/>
                <w:szCs w:val="20"/>
              </w:rPr>
            </w:pPr>
            <w:r w:rsidRPr="00240C60">
              <w:rPr>
                <w:rFonts w:ascii="Arial" w:eastAsia="Times New Roman" w:hAnsi="Arial" w:cs="Arial"/>
                <w:noProof/>
                <w:sz w:val="20"/>
                <w:szCs w:val="20"/>
              </w:rPr>
              <w:drawing>
                <wp:inline distT="0" distB="0" distL="0" distR="0">
                  <wp:extent cx="104775" cy="85725"/>
                  <wp:effectExtent l="19050" t="0" r="9525" b="0"/>
                  <wp:docPr id="3" name="Picture 3" descr="http://thinkexist.com/i/sq/a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inkexist.com/i/sq/as3.gif"/>
                          <pic:cNvPicPr>
                            <a:picLocks noChangeAspect="1" noChangeArrowheads="1"/>
                          </pic:cNvPicPr>
                        </pic:nvPicPr>
                        <pic:blipFill>
                          <a:blip r:embed="rId9"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240C60">
              <w:rPr>
                <w:rFonts w:ascii="Arial" w:eastAsia="Times New Roman" w:hAnsi="Arial" w:cs="Arial"/>
                <w:sz w:val="20"/>
                <w:szCs w:val="20"/>
              </w:rPr>
              <w:t> </w:t>
            </w:r>
            <w:hyperlink r:id="rId10" w:history="1">
              <w:r w:rsidRPr="00240C60">
                <w:rPr>
                  <w:rFonts w:ascii="Arial" w:eastAsia="Times New Roman" w:hAnsi="Arial" w:cs="Arial"/>
                  <w:sz w:val="20"/>
                  <w:szCs w:val="20"/>
                  <w:u w:val="single"/>
                </w:rPr>
                <w:t>Robert Muller quotes</w:t>
              </w:r>
            </w:hyperlink>
          </w:p>
        </w:tc>
      </w:tr>
    </w:tbl>
    <w:p w:rsidR="00E2245F" w:rsidRPr="00240C60" w:rsidRDefault="00E2245F">
      <w:pPr>
        <w:rPr>
          <w:sz w:val="20"/>
          <w:szCs w:val="20"/>
        </w:rPr>
      </w:pPr>
    </w:p>
    <w:tbl>
      <w:tblPr>
        <w:tblW w:w="5000" w:type="pct"/>
        <w:tblCellSpacing w:w="0" w:type="dxa"/>
        <w:tblCellMar>
          <w:top w:w="15" w:type="dxa"/>
          <w:left w:w="15" w:type="dxa"/>
          <w:bottom w:w="15" w:type="dxa"/>
          <w:right w:w="15" w:type="dxa"/>
        </w:tblCellMar>
        <w:tblLook w:val="04A0"/>
      </w:tblPr>
      <w:tblGrid>
        <w:gridCol w:w="9510"/>
      </w:tblGrid>
      <w:tr w:rsidR="00E2245F" w:rsidRPr="00240C60" w:rsidTr="00E2245F">
        <w:trPr>
          <w:tblCellSpacing w:w="0" w:type="dxa"/>
        </w:trPr>
        <w:tc>
          <w:tcPr>
            <w:tcW w:w="0" w:type="auto"/>
            <w:shd w:val="clear" w:color="auto" w:fill="EDF1F7"/>
            <w:tcMar>
              <w:top w:w="75" w:type="dxa"/>
              <w:left w:w="75" w:type="dxa"/>
              <w:bottom w:w="75" w:type="dxa"/>
              <w:right w:w="75" w:type="dxa"/>
            </w:tcMar>
            <w:vAlign w:val="center"/>
            <w:hideMark/>
          </w:tcPr>
          <w:p w:rsidR="00E2245F" w:rsidRPr="00240C60" w:rsidRDefault="00E2245F" w:rsidP="00E2245F">
            <w:pPr>
              <w:spacing w:before="75"/>
              <w:rPr>
                <w:rFonts w:ascii="Arial" w:eastAsia="Times New Roman" w:hAnsi="Arial" w:cs="Arial"/>
                <w:sz w:val="20"/>
                <w:szCs w:val="20"/>
              </w:rPr>
            </w:pPr>
            <w:r w:rsidRPr="00240C60">
              <w:rPr>
                <w:rFonts w:ascii="Arial" w:eastAsia="Times New Roman" w:hAnsi="Arial" w:cs="Arial"/>
                <w:sz w:val="20"/>
                <w:szCs w:val="20"/>
              </w:rPr>
              <w:t>  </w:t>
            </w:r>
            <w:r w:rsidRPr="00240C60">
              <w:rPr>
                <w:rFonts w:ascii="Arial" w:eastAsia="Times New Roman" w:hAnsi="Arial" w:cs="Arial"/>
                <w:noProof/>
                <w:sz w:val="20"/>
                <w:szCs w:val="20"/>
              </w:rPr>
              <w:drawing>
                <wp:inline distT="0" distB="0" distL="0" distR="0">
                  <wp:extent cx="371475" cy="66675"/>
                  <wp:effectExtent l="19050" t="0" r="9525" b="0"/>
                  <wp:docPr id="5" name="Picture 5" descr="http://thinkexist.com/i/sq/4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inkexist.com/i/sq/4star.gif"/>
                          <pic:cNvPicPr>
                            <a:picLocks noChangeAspect="1" noChangeArrowheads="1"/>
                          </pic:cNvPicPr>
                        </pic:nvPicPr>
                        <pic:blipFill>
                          <a:blip r:embed="rId11" cstate="print"/>
                          <a:srcRect/>
                          <a:stretch>
                            <a:fillRect/>
                          </a:stretch>
                        </pic:blipFill>
                        <pic:spPr bwMode="auto">
                          <a:xfrm>
                            <a:off x="0" y="0"/>
                            <a:ext cx="371475" cy="66675"/>
                          </a:xfrm>
                          <a:prstGeom prst="rect">
                            <a:avLst/>
                          </a:prstGeom>
                          <a:noFill/>
                          <a:ln w="9525">
                            <a:noFill/>
                            <a:miter lim="800000"/>
                            <a:headEnd/>
                            <a:tailEnd/>
                          </a:ln>
                        </pic:spPr>
                      </pic:pic>
                    </a:graphicData>
                  </a:graphic>
                </wp:inline>
              </w:drawing>
            </w:r>
            <w:r w:rsidRPr="00240C60">
              <w:rPr>
                <w:rFonts w:ascii="Arial" w:eastAsia="Times New Roman" w:hAnsi="Arial" w:cs="Arial"/>
                <w:sz w:val="20"/>
                <w:szCs w:val="20"/>
              </w:rPr>
              <w:t>   </w:t>
            </w:r>
            <w:r w:rsidRPr="00240C60">
              <w:rPr>
                <w:rFonts w:ascii="Arial" w:eastAsia="Times New Roman" w:hAnsi="Arial" w:cs="Arial"/>
                <w:noProof/>
                <w:sz w:val="20"/>
                <w:szCs w:val="20"/>
              </w:rPr>
              <w:drawing>
                <wp:inline distT="0" distB="0" distL="0" distR="0">
                  <wp:extent cx="114300" cy="104775"/>
                  <wp:effectExtent l="19050" t="0" r="0" b="0"/>
                  <wp:docPr id="6" name="Picture 6" descr="I Like this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 Like this quot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240C60">
              <w:rPr>
                <w:rFonts w:ascii="Arial" w:eastAsia="Times New Roman" w:hAnsi="Arial" w:cs="Arial"/>
                <w:sz w:val="20"/>
                <w:szCs w:val="20"/>
              </w:rPr>
              <w:t> </w:t>
            </w:r>
            <w:r w:rsidRPr="00240C60">
              <w:rPr>
                <w:rFonts w:ascii="Arial" w:eastAsia="Times New Roman" w:hAnsi="Arial" w:cs="Arial"/>
                <w:noProof/>
                <w:sz w:val="20"/>
                <w:szCs w:val="20"/>
              </w:rPr>
              <w:drawing>
                <wp:inline distT="0" distB="0" distL="0" distR="0">
                  <wp:extent cx="114300" cy="104775"/>
                  <wp:effectExtent l="19050" t="0" r="0" b="0"/>
                  <wp:docPr id="7" name="Picture 7" descr="I dislike this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dislike this quote"/>
                          <pic:cNvPicPr>
                            <a:picLocks noChangeAspect="1" noChangeArrowheads="1"/>
                          </pic:cNvPicPr>
                        </pic:nvPicPr>
                        <pic:blipFill>
                          <a:blip r:embed="rId13"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240C60">
              <w:rPr>
                <w:rFonts w:ascii="Arial" w:eastAsia="Times New Roman" w:hAnsi="Arial" w:cs="Arial"/>
                <w:sz w:val="20"/>
                <w:szCs w:val="20"/>
              </w:rPr>
              <w:t>“</w:t>
            </w:r>
            <w:hyperlink r:id="rId14" w:history="1">
              <w:r w:rsidRPr="00240C60">
                <w:rPr>
                  <w:rFonts w:ascii="Arial" w:eastAsia="Times New Roman" w:hAnsi="Arial" w:cs="Arial"/>
                  <w:sz w:val="20"/>
                  <w:szCs w:val="20"/>
                  <w:u w:val="single"/>
                </w:rPr>
                <w:t xml:space="preserve">Sincere forgiveness isn't colored with expectations that the other </w:t>
              </w:r>
              <w:proofErr w:type="gramStart"/>
              <w:r w:rsidRPr="00240C60">
                <w:rPr>
                  <w:rFonts w:ascii="Arial" w:eastAsia="Times New Roman" w:hAnsi="Arial" w:cs="Arial"/>
                  <w:sz w:val="20"/>
                  <w:szCs w:val="20"/>
                  <w:u w:val="single"/>
                </w:rPr>
                <w:t>person apologize</w:t>
              </w:r>
              <w:proofErr w:type="gramEnd"/>
              <w:r w:rsidRPr="00240C60">
                <w:rPr>
                  <w:rFonts w:ascii="Arial" w:eastAsia="Times New Roman" w:hAnsi="Arial" w:cs="Arial"/>
                  <w:sz w:val="20"/>
                  <w:szCs w:val="20"/>
                  <w:u w:val="single"/>
                </w:rPr>
                <w:t xml:space="preserve"> or change. Don't worry whether or not they finally understand you. Love them and release them. Life feeds back truth to people in its own way and time.</w:t>
              </w:r>
            </w:hyperlink>
            <w:r w:rsidRPr="00240C60">
              <w:rPr>
                <w:rFonts w:ascii="Arial" w:eastAsia="Times New Roman" w:hAnsi="Arial" w:cs="Arial"/>
                <w:sz w:val="20"/>
                <w:szCs w:val="20"/>
              </w:rPr>
              <w:t>”</w:t>
            </w:r>
          </w:p>
        </w:tc>
      </w:tr>
      <w:tr w:rsidR="00E2245F" w:rsidRPr="00240C60" w:rsidTr="00E2245F">
        <w:trPr>
          <w:tblCellSpacing w:w="0" w:type="dxa"/>
        </w:trPr>
        <w:tc>
          <w:tcPr>
            <w:tcW w:w="0" w:type="auto"/>
            <w:vAlign w:val="center"/>
            <w:hideMark/>
          </w:tcPr>
          <w:p w:rsidR="00E2245F" w:rsidRPr="00240C60" w:rsidRDefault="003B3CC2" w:rsidP="00E2245F">
            <w:pPr>
              <w:pStyle w:val="ListParagraph"/>
              <w:numPr>
                <w:ilvl w:val="0"/>
                <w:numId w:val="1"/>
              </w:numPr>
              <w:spacing w:before="100" w:beforeAutospacing="1" w:after="100" w:afterAutospacing="1"/>
              <w:rPr>
                <w:rFonts w:ascii="Arial" w:eastAsia="Times New Roman" w:hAnsi="Arial" w:cs="Arial"/>
                <w:sz w:val="20"/>
                <w:szCs w:val="20"/>
              </w:rPr>
            </w:pPr>
            <w:hyperlink r:id="rId15" w:history="1">
              <w:r w:rsidR="00E2245F" w:rsidRPr="00240C60">
                <w:rPr>
                  <w:rFonts w:ascii="Arial" w:eastAsia="Times New Roman" w:hAnsi="Arial" w:cs="Arial"/>
                  <w:sz w:val="20"/>
                  <w:szCs w:val="20"/>
                  <w:u w:val="single"/>
                </w:rPr>
                <w:t xml:space="preserve">Sara </w:t>
              </w:r>
              <w:proofErr w:type="spellStart"/>
              <w:r w:rsidR="00E2245F" w:rsidRPr="00240C60">
                <w:rPr>
                  <w:rFonts w:ascii="Arial" w:eastAsia="Times New Roman" w:hAnsi="Arial" w:cs="Arial"/>
                  <w:sz w:val="20"/>
                  <w:szCs w:val="20"/>
                  <w:u w:val="single"/>
                </w:rPr>
                <w:t>Paddison</w:t>
              </w:r>
              <w:proofErr w:type="spellEnd"/>
              <w:r w:rsidR="00E2245F" w:rsidRPr="00240C60">
                <w:rPr>
                  <w:rFonts w:ascii="Arial" w:eastAsia="Times New Roman" w:hAnsi="Arial" w:cs="Arial"/>
                  <w:sz w:val="20"/>
                  <w:szCs w:val="20"/>
                  <w:u w:val="single"/>
                </w:rPr>
                <w:t xml:space="preserve"> quotes</w:t>
              </w:r>
            </w:hyperlink>
          </w:p>
          <w:p w:rsidR="00E2245F" w:rsidRPr="00240C60" w:rsidRDefault="00E2245F" w:rsidP="00E2245F">
            <w:pPr>
              <w:pStyle w:val="ListParagraph"/>
              <w:numPr>
                <w:ilvl w:val="0"/>
                <w:numId w:val="1"/>
              </w:numPr>
              <w:spacing w:before="100" w:beforeAutospacing="1" w:after="100" w:afterAutospacing="1"/>
              <w:rPr>
                <w:rFonts w:ascii="Arial" w:eastAsia="Times New Roman" w:hAnsi="Arial" w:cs="Arial"/>
                <w:sz w:val="20"/>
                <w:szCs w:val="20"/>
              </w:rPr>
            </w:pPr>
          </w:p>
        </w:tc>
      </w:tr>
      <w:tr w:rsidR="00E2245F" w:rsidRPr="00240C60" w:rsidTr="00E2245F">
        <w:trPr>
          <w:tblCellSpacing w:w="0" w:type="dxa"/>
        </w:trPr>
        <w:tc>
          <w:tcPr>
            <w:tcW w:w="0" w:type="auto"/>
            <w:shd w:val="clear" w:color="auto" w:fill="EDF1F7"/>
            <w:vAlign w:val="center"/>
            <w:hideMark/>
          </w:tcPr>
          <w:p w:rsidR="00E2245F" w:rsidRPr="00240C60" w:rsidRDefault="00E2245F" w:rsidP="00E2245F">
            <w:pPr>
              <w:spacing w:before="100" w:beforeAutospacing="1" w:after="100" w:afterAutospacing="1"/>
              <w:rPr>
                <w:rFonts w:ascii="Arial" w:eastAsia="Times New Roman" w:hAnsi="Arial" w:cs="Arial"/>
                <w:noProof/>
                <w:sz w:val="20"/>
                <w:szCs w:val="20"/>
              </w:rPr>
            </w:pPr>
            <w:r w:rsidRPr="00240C60">
              <w:rPr>
                <w:rFonts w:ascii="Arial" w:eastAsia="Times New Roman" w:hAnsi="Arial" w:cs="Arial"/>
                <w:noProof/>
                <w:sz w:val="20"/>
                <w:szCs w:val="20"/>
              </w:rPr>
              <w:t>“</w:t>
            </w:r>
            <w:hyperlink r:id="rId16" w:history="1">
              <w:r w:rsidRPr="00240C60">
                <w:rPr>
                  <w:rStyle w:val="Hyperlink"/>
                  <w:rFonts w:ascii="Arial" w:eastAsia="Times New Roman" w:hAnsi="Arial" w:cs="Arial"/>
                  <w:noProof/>
                  <w:color w:val="auto"/>
                  <w:sz w:val="20"/>
                  <w:szCs w:val="20"/>
                </w:rPr>
                <w:t>Love is an act of endless forgiveness, a tender look which becomes a habit.</w:t>
              </w:r>
            </w:hyperlink>
            <w:r w:rsidRPr="00240C60">
              <w:rPr>
                <w:rFonts w:ascii="Arial" w:eastAsia="Times New Roman" w:hAnsi="Arial" w:cs="Arial"/>
                <w:noProof/>
                <w:sz w:val="20"/>
                <w:szCs w:val="20"/>
              </w:rPr>
              <w:t>”</w:t>
            </w:r>
          </w:p>
        </w:tc>
      </w:tr>
      <w:tr w:rsidR="00E2245F" w:rsidRPr="00240C60" w:rsidTr="00E2245F">
        <w:trPr>
          <w:tblCellSpacing w:w="0" w:type="dxa"/>
        </w:trPr>
        <w:tc>
          <w:tcPr>
            <w:tcW w:w="0" w:type="auto"/>
            <w:vAlign w:val="center"/>
            <w:hideMark/>
          </w:tcPr>
          <w:p w:rsidR="00E2245F" w:rsidRPr="00240C60" w:rsidRDefault="00E2245F" w:rsidP="00E2245F">
            <w:pPr>
              <w:spacing w:before="100" w:beforeAutospacing="1" w:after="100" w:afterAutospacing="1"/>
              <w:rPr>
                <w:rFonts w:ascii="Arial" w:eastAsia="Times New Roman" w:hAnsi="Arial" w:cs="Arial"/>
                <w:noProof/>
                <w:sz w:val="20"/>
                <w:szCs w:val="20"/>
              </w:rPr>
            </w:pPr>
            <w:r w:rsidRPr="00240C60">
              <w:rPr>
                <w:rFonts w:ascii="Arial" w:eastAsia="Times New Roman" w:hAnsi="Arial" w:cs="Arial"/>
                <w:noProof/>
                <w:sz w:val="20"/>
                <w:szCs w:val="20"/>
              </w:rPr>
              <w:drawing>
                <wp:inline distT="0" distB="0" distL="0" distR="0">
                  <wp:extent cx="104775" cy="85725"/>
                  <wp:effectExtent l="19050" t="0" r="9525" b="0"/>
                  <wp:docPr id="13" name="Picture 13" descr="http://thinkexist.com/i/sq/a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inkexist.com/i/sq/as3.gif"/>
                          <pic:cNvPicPr>
                            <a:picLocks noChangeAspect="1" noChangeArrowheads="1"/>
                          </pic:cNvPicPr>
                        </pic:nvPicPr>
                        <pic:blipFill>
                          <a:blip r:embed="rId9"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240C60">
              <w:rPr>
                <w:rFonts w:ascii="Arial" w:eastAsia="Times New Roman" w:hAnsi="Arial" w:cs="Arial"/>
                <w:noProof/>
                <w:sz w:val="20"/>
                <w:szCs w:val="20"/>
              </w:rPr>
              <w:t> </w:t>
            </w:r>
            <w:hyperlink r:id="rId17" w:history="1">
              <w:r w:rsidRPr="00240C60">
                <w:rPr>
                  <w:rStyle w:val="Hyperlink"/>
                  <w:rFonts w:ascii="Arial" w:eastAsia="Times New Roman" w:hAnsi="Arial" w:cs="Arial"/>
                  <w:noProof/>
                  <w:color w:val="auto"/>
                  <w:sz w:val="20"/>
                  <w:szCs w:val="20"/>
                </w:rPr>
                <w:t>Peter Ustinov quotes</w:t>
              </w:r>
            </w:hyperlink>
          </w:p>
        </w:tc>
      </w:tr>
    </w:tbl>
    <w:p w:rsidR="00E2245F" w:rsidRPr="00240C60" w:rsidRDefault="00E2245F">
      <w:pPr>
        <w:rPr>
          <w:sz w:val="20"/>
          <w:szCs w:val="20"/>
        </w:rPr>
      </w:pPr>
    </w:p>
    <w:tbl>
      <w:tblPr>
        <w:tblW w:w="5000" w:type="pct"/>
        <w:tblCellSpacing w:w="0" w:type="dxa"/>
        <w:tblCellMar>
          <w:top w:w="15" w:type="dxa"/>
          <w:left w:w="15" w:type="dxa"/>
          <w:bottom w:w="15" w:type="dxa"/>
          <w:right w:w="15" w:type="dxa"/>
        </w:tblCellMar>
        <w:tblLook w:val="04A0"/>
      </w:tblPr>
      <w:tblGrid>
        <w:gridCol w:w="9510"/>
      </w:tblGrid>
      <w:tr w:rsidR="00E2245F" w:rsidRPr="00240C60" w:rsidTr="00E2245F">
        <w:trPr>
          <w:tblCellSpacing w:w="0" w:type="dxa"/>
        </w:trPr>
        <w:tc>
          <w:tcPr>
            <w:tcW w:w="0" w:type="auto"/>
            <w:shd w:val="clear" w:color="auto" w:fill="EDF1F7"/>
            <w:tcMar>
              <w:top w:w="75" w:type="dxa"/>
              <w:left w:w="75" w:type="dxa"/>
              <w:bottom w:w="75" w:type="dxa"/>
              <w:right w:w="75" w:type="dxa"/>
            </w:tcMar>
            <w:vAlign w:val="center"/>
            <w:hideMark/>
          </w:tcPr>
          <w:p w:rsidR="00E2245F" w:rsidRPr="00240C60" w:rsidRDefault="00E2245F" w:rsidP="00E2245F">
            <w:pPr>
              <w:spacing w:before="75"/>
              <w:rPr>
                <w:rFonts w:ascii="Arial" w:eastAsia="Times New Roman" w:hAnsi="Arial" w:cs="Arial"/>
                <w:sz w:val="20"/>
                <w:szCs w:val="20"/>
              </w:rPr>
            </w:pPr>
            <w:r w:rsidRPr="00240C60">
              <w:rPr>
                <w:rFonts w:ascii="Arial" w:eastAsia="Times New Roman" w:hAnsi="Arial" w:cs="Arial"/>
                <w:sz w:val="20"/>
                <w:szCs w:val="20"/>
              </w:rPr>
              <w:t>“</w:t>
            </w:r>
            <w:hyperlink r:id="rId18" w:history="1">
              <w:proofErr w:type="gramStart"/>
              <w:r w:rsidRPr="00240C60">
                <w:rPr>
                  <w:rFonts w:ascii="Arial" w:eastAsia="Times New Roman" w:hAnsi="Arial" w:cs="Arial"/>
                  <w:sz w:val="20"/>
                  <w:szCs w:val="20"/>
                  <w:u w:val="single"/>
                </w:rPr>
                <w:t>He</w:t>
              </w:r>
              <w:proofErr w:type="gramEnd"/>
              <w:r w:rsidRPr="00240C60">
                <w:rPr>
                  <w:rFonts w:ascii="Arial" w:eastAsia="Times New Roman" w:hAnsi="Arial" w:cs="Arial"/>
                  <w:sz w:val="20"/>
                  <w:szCs w:val="20"/>
                  <w:u w:val="single"/>
                </w:rPr>
                <w:t xml:space="preserve"> who is devoid of the power to forgive, is devoid of the power to love.</w:t>
              </w:r>
            </w:hyperlink>
            <w:r w:rsidRPr="00240C60">
              <w:rPr>
                <w:rFonts w:ascii="Arial" w:eastAsia="Times New Roman" w:hAnsi="Arial" w:cs="Arial"/>
                <w:sz w:val="20"/>
                <w:szCs w:val="20"/>
              </w:rPr>
              <w:t>”</w:t>
            </w:r>
          </w:p>
        </w:tc>
      </w:tr>
      <w:tr w:rsidR="00E2245F" w:rsidRPr="00240C60" w:rsidTr="00E2245F">
        <w:trPr>
          <w:tblCellSpacing w:w="0" w:type="dxa"/>
        </w:trPr>
        <w:tc>
          <w:tcPr>
            <w:tcW w:w="0" w:type="auto"/>
            <w:vAlign w:val="center"/>
            <w:hideMark/>
          </w:tcPr>
          <w:p w:rsidR="00E2245F" w:rsidRPr="00240C60" w:rsidRDefault="00E2245F" w:rsidP="00E2245F">
            <w:pPr>
              <w:spacing w:before="100" w:beforeAutospacing="1" w:after="100" w:afterAutospacing="1"/>
              <w:rPr>
                <w:rFonts w:ascii="Arial" w:eastAsia="Times New Roman" w:hAnsi="Arial" w:cs="Arial"/>
                <w:sz w:val="20"/>
                <w:szCs w:val="20"/>
              </w:rPr>
            </w:pPr>
            <w:r w:rsidRPr="00240C60">
              <w:rPr>
                <w:rFonts w:ascii="Arial" w:eastAsia="Times New Roman" w:hAnsi="Arial" w:cs="Arial"/>
                <w:noProof/>
                <w:sz w:val="20"/>
                <w:szCs w:val="20"/>
              </w:rPr>
              <w:drawing>
                <wp:inline distT="0" distB="0" distL="0" distR="0">
                  <wp:extent cx="104775" cy="85725"/>
                  <wp:effectExtent l="19050" t="0" r="9525" b="0"/>
                  <wp:docPr id="17" name="Picture 17" descr="http://thinkexist.com/i/sq/as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inkexist.com/i/sq/as0.gif"/>
                          <pic:cNvPicPr>
                            <a:picLocks noChangeAspect="1" noChangeArrowheads="1"/>
                          </pic:cNvPicPr>
                        </pic:nvPicPr>
                        <pic:blipFill>
                          <a:blip r:embed="rId19"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240C60">
              <w:rPr>
                <w:rFonts w:ascii="Arial" w:eastAsia="Times New Roman" w:hAnsi="Arial" w:cs="Arial"/>
                <w:sz w:val="20"/>
                <w:szCs w:val="20"/>
              </w:rPr>
              <w:t> </w:t>
            </w:r>
            <w:hyperlink r:id="rId20" w:history="1">
              <w:r w:rsidRPr="00240C60">
                <w:rPr>
                  <w:rFonts w:ascii="Arial" w:eastAsia="Times New Roman" w:hAnsi="Arial" w:cs="Arial"/>
                  <w:sz w:val="20"/>
                  <w:szCs w:val="20"/>
                  <w:u w:val="single"/>
                </w:rPr>
                <w:t>Martin Luther King, Jr.</w:t>
              </w:r>
            </w:hyperlink>
          </w:p>
        </w:tc>
      </w:tr>
    </w:tbl>
    <w:p w:rsidR="00E2245F" w:rsidRPr="00240C60" w:rsidRDefault="00E2245F">
      <w:pPr>
        <w:rPr>
          <w:sz w:val="20"/>
          <w:szCs w:val="20"/>
        </w:rPr>
      </w:pPr>
    </w:p>
    <w:tbl>
      <w:tblPr>
        <w:tblW w:w="5000" w:type="pct"/>
        <w:tblCellSpacing w:w="0" w:type="dxa"/>
        <w:tblCellMar>
          <w:top w:w="15" w:type="dxa"/>
          <w:left w:w="15" w:type="dxa"/>
          <w:bottom w:w="15" w:type="dxa"/>
          <w:right w:w="15" w:type="dxa"/>
        </w:tblCellMar>
        <w:tblLook w:val="04A0"/>
      </w:tblPr>
      <w:tblGrid>
        <w:gridCol w:w="9510"/>
      </w:tblGrid>
      <w:tr w:rsidR="00E2245F" w:rsidRPr="00240C60" w:rsidTr="00E2245F">
        <w:trPr>
          <w:tblCellSpacing w:w="0" w:type="dxa"/>
        </w:trPr>
        <w:tc>
          <w:tcPr>
            <w:tcW w:w="0" w:type="auto"/>
            <w:shd w:val="clear" w:color="auto" w:fill="EDF1F7"/>
            <w:tcMar>
              <w:top w:w="75" w:type="dxa"/>
              <w:left w:w="75" w:type="dxa"/>
              <w:bottom w:w="75" w:type="dxa"/>
              <w:right w:w="75" w:type="dxa"/>
            </w:tcMar>
            <w:vAlign w:val="center"/>
            <w:hideMark/>
          </w:tcPr>
          <w:p w:rsidR="00E2245F" w:rsidRPr="00240C60" w:rsidRDefault="00E2245F" w:rsidP="00E2245F">
            <w:pPr>
              <w:spacing w:before="75"/>
              <w:rPr>
                <w:rFonts w:ascii="Arial" w:eastAsia="Times New Roman" w:hAnsi="Arial" w:cs="Arial"/>
                <w:sz w:val="20"/>
                <w:szCs w:val="20"/>
              </w:rPr>
            </w:pPr>
            <w:r w:rsidRPr="00240C60">
              <w:rPr>
                <w:rFonts w:ascii="Arial" w:eastAsia="Times New Roman" w:hAnsi="Arial" w:cs="Arial"/>
                <w:sz w:val="20"/>
                <w:szCs w:val="20"/>
              </w:rPr>
              <w:t>“</w:t>
            </w:r>
            <w:hyperlink r:id="rId21" w:history="1">
              <w:r w:rsidRPr="00240C60">
                <w:rPr>
                  <w:rFonts w:ascii="Arial" w:eastAsia="Times New Roman" w:hAnsi="Arial" w:cs="Arial"/>
                  <w:sz w:val="20"/>
                  <w:szCs w:val="20"/>
                  <w:u w:val="single"/>
                </w:rPr>
                <w:t>Forgiveness does not change the past, but it does enlarge the future.</w:t>
              </w:r>
            </w:hyperlink>
            <w:r w:rsidRPr="00240C60">
              <w:rPr>
                <w:rFonts w:ascii="Arial" w:eastAsia="Times New Roman" w:hAnsi="Arial" w:cs="Arial"/>
                <w:sz w:val="20"/>
                <w:szCs w:val="20"/>
              </w:rPr>
              <w:t>”</w:t>
            </w:r>
          </w:p>
        </w:tc>
      </w:tr>
      <w:tr w:rsidR="00E2245F" w:rsidRPr="00240C60" w:rsidTr="00E2245F">
        <w:trPr>
          <w:tblCellSpacing w:w="0" w:type="dxa"/>
        </w:trPr>
        <w:tc>
          <w:tcPr>
            <w:tcW w:w="0" w:type="auto"/>
            <w:vAlign w:val="center"/>
            <w:hideMark/>
          </w:tcPr>
          <w:p w:rsidR="00E2245F" w:rsidRPr="00240C60" w:rsidRDefault="00E2245F" w:rsidP="00E2245F">
            <w:pPr>
              <w:spacing w:before="100" w:beforeAutospacing="1" w:after="100" w:afterAutospacing="1"/>
              <w:rPr>
                <w:rFonts w:ascii="Arial" w:eastAsia="Times New Roman" w:hAnsi="Arial" w:cs="Arial"/>
                <w:sz w:val="20"/>
                <w:szCs w:val="20"/>
              </w:rPr>
            </w:pPr>
            <w:r w:rsidRPr="00240C60">
              <w:rPr>
                <w:rFonts w:ascii="Arial" w:eastAsia="Times New Roman" w:hAnsi="Arial" w:cs="Arial"/>
                <w:noProof/>
                <w:sz w:val="20"/>
                <w:szCs w:val="20"/>
              </w:rPr>
              <w:drawing>
                <wp:inline distT="0" distB="0" distL="0" distR="0">
                  <wp:extent cx="104775" cy="85725"/>
                  <wp:effectExtent l="19050" t="0" r="9525" b="0"/>
                  <wp:docPr id="19" name="Picture 19" descr="http://thinkexist.com/i/sq/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hinkexist.com/i/sq/as2.gif"/>
                          <pic:cNvPicPr>
                            <a:picLocks noChangeAspect="1" noChangeArrowheads="1"/>
                          </pic:cNvPicPr>
                        </pic:nvPicPr>
                        <pic:blipFill>
                          <a:blip r:embed="rId6"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240C60">
              <w:rPr>
                <w:rFonts w:ascii="Arial" w:eastAsia="Times New Roman" w:hAnsi="Arial" w:cs="Arial"/>
                <w:sz w:val="20"/>
                <w:szCs w:val="20"/>
              </w:rPr>
              <w:t> </w:t>
            </w:r>
            <w:hyperlink r:id="rId22" w:history="1">
              <w:r w:rsidRPr="00240C60">
                <w:rPr>
                  <w:rFonts w:ascii="Arial" w:eastAsia="Times New Roman" w:hAnsi="Arial" w:cs="Arial"/>
                  <w:sz w:val="20"/>
                  <w:szCs w:val="20"/>
                  <w:u w:val="single"/>
                </w:rPr>
                <w:t xml:space="preserve">Paul </w:t>
              </w:r>
              <w:proofErr w:type="spellStart"/>
              <w:r w:rsidRPr="00240C60">
                <w:rPr>
                  <w:rFonts w:ascii="Arial" w:eastAsia="Times New Roman" w:hAnsi="Arial" w:cs="Arial"/>
                  <w:sz w:val="20"/>
                  <w:szCs w:val="20"/>
                  <w:u w:val="single"/>
                </w:rPr>
                <w:t>Boese</w:t>
              </w:r>
              <w:proofErr w:type="spellEnd"/>
            </w:hyperlink>
          </w:p>
        </w:tc>
      </w:tr>
    </w:tbl>
    <w:p w:rsidR="00E2245F" w:rsidRPr="00240C60" w:rsidRDefault="00E2245F">
      <w:pPr>
        <w:rPr>
          <w:sz w:val="20"/>
          <w:szCs w:val="20"/>
        </w:rPr>
      </w:pPr>
    </w:p>
    <w:p w:rsidR="00E2245F" w:rsidRPr="00240C60" w:rsidRDefault="00E2245F" w:rsidP="00E2245F">
      <w:pPr>
        <w:pStyle w:val="NormalWeb"/>
        <w:rPr>
          <w:rFonts w:ascii="Verdana" w:hAnsi="Verdana"/>
          <w:sz w:val="20"/>
          <w:szCs w:val="20"/>
        </w:rPr>
      </w:pPr>
      <w:r w:rsidRPr="00240C60">
        <w:rPr>
          <w:rFonts w:ascii="Arial" w:hAnsi="Arial" w:cs="Arial"/>
          <w:b/>
          <w:bCs/>
          <w:sz w:val="20"/>
          <w:szCs w:val="20"/>
        </w:rPr>
        <w:t>The Call of Forgiveness</w:t>
      </w:r>
    </w:p>
    <w:p w:rsidR="00E2245F" w:rsidRPr="00240C60" w:rsidRDefault="00E2245F" w:rsidP="00E2245F">
      <w:pPr>
        <w:pStyle w:val="NormalWeb"/>
        <w:rPr>
          <w:rFonts w:ascii="Arial" w:hAnsi="Arial" w:cs="Arial"/>
          <w:b/>
          <w:bCs/>
          <w:sz w:val="20"/>
          <w:szCs w:val="20"/>
        </w:rPr>
      </w:pPr>
      <w:r w:rsidRPr="00240C60">
        <w:rPr>
          <w:rFonts w:ascii="Arial" w:hAnsi="Arial" w:cs="Arial"/>
          <w:b/>
          <w:bCs/>
          <w:sz w:val="20"/>
          <w:szCs w:val="20"/>
        </w:rPr>
        <w:t>Psalm 32;</w:t>
      </w:r>
      <w:r w:rsidRPr="00240C60">
        <w:rPr>
          <w:rStyle w:val="apple-converted-space"/>
          <w:rFonts w:ascii="Arial" w:hAnsi="Arial" w:cs="Arial"/>
          <w:sz w:val="20"/>
          <w:szCs w:val="20"/>
        </w:rPr>
        <w:t> </w:t>
      </w:r>
      <w:r w:rsidRPr="00240C60">
        <w:rPr>
          <w:rFonts w:ascii="Arial" w:hAnsi="Arial" w:cs="Arial"/>
          <w:b/>
          <w:bCs/>
          <w:sz w:val="20"/>
          <w:szCs w:val="20"/>
        </w:rPr>
        <w:t>Matthew 18:21-35</w:t>
      </w:r>
    </w:p>
    <w:p w:rsidR="00E2245F" w:rsidRPr="00240C60" w:rsidRDefault="00E2245F" w:rsidP="00E2245F">
      <w:pPr>
        <w:pStyle w:val="NormalWeb"/>
        <w:rPr>
          <w:rFonts w:ascii="Verdana" w:hAnsi="Verdana"/>
          <w:sz w:val="20"/>
          <w:szCs w:val="20"/>
        </w:rPr>
      </w:pPr>
      <w:r w:rsidRPr="00240C60">
        <w:rPr>
          <w:rStyle w:val="apple-style-span"/>
          <w:rFonts w:ascii="Arial" w:hAnsi="Arial" w:cs="Arial"/>
          <w:sz w:val="20"/>
          <w:szCs w:val="20"/>
        </w:rPr>
        <w:t>As human beings, we are prone to make mistakes, either intentionally or unintentionally. We all have hurt people, and we have all been hurt; we are all in the same boat.</w:t>
      </w:r>
      <w:r w:rsidRPr="00240C60">
        <w:rPr>
          <w:rStyle w:val="Hyperlink"/>
          <w:rFonts w:ascii="Arial" w:hAnsi="Arial" w:cs="Arial"/>
          <w:color w:val="auto"/>
          <w:sz w:val="20"/>
          <w:szCs w:val="20"/>
        </w:rPr>
        <w:t xml:space="preserve"> </w:t>
      </w:r>
      <w:r w:rsidRPr="00240C60">
        <w:rPr>
          <w:rStyle w:val="apple-style-span"/>
          <w:rFonts w:ascii="Arial" w:hAnsi="Arial" w:cs="Arial"/>
          <w:sz w:val="20"/>
          <w:szCs w:val="20"/>
        </w:rPr>
        <w:t>Out of mistakes we make, or others cause us, comes our pain, hurt, and resentment. This resentment escalates into animosity, and builds into bitterness, until it destroys relationships and causes us isolation,</w:t>
      </w:r>
    </w:p>
    <w:p w:rsidR="00E2245F" w:rsidRPr="00240C60" w:rsidRDefault="00E2245F">
      <w:pPr>
        <w:rPr>
          <w:rStyle w:val="apple-style-span"/>
          <w:rFonts w:ascii="Arial" w:hAnsi="Arial" w:cs="Arial"/>
          <w:sz w:val="20"/>
          <w:szCs w:val="20"/>
        </w:rPr>
      </w:pPr>
      <w:r w:rsidRPr="00240C60">
        <w:rPr>
          <w:rStyle w:val="apple-style-span"/>
          <w:rFonts w:ascii="Arial" w:hAnsi="Arial" w:cs="Arial"/>
          <w:sz w:val="20"/>
          <w:szCs w:val="20"/>
        </w:rPr>
        <w:t>Without forgiveness, our growth and maturity with Christ, and our integrity with others, cannot be built.</w:t>
      </w:r>
      <w:r w:rsidRPr="00240C60">
        <w:rPr>
          <w:rStyle w:val="Hyperlink"/>
          <w:rFonts w:ascii="Arial" w:hAnsi="Arial" w:cs="Arial"/>
          <w:color w:val="auto"/>
          <w:sz w:val="20"/>
          <w:szCs w:val="20"/>
        </w:rPr>
        <w:t xml:space="preserve"> </w:t>
      </w:r>
      <w:r w:rsidRPr="00240C60">
        <w:rPr>
          <w:rStyle w:val="apple-style-span"/>
          <w:rFonts w:ascii="Arial" w:hAnsi="Arial" w:cs="Arial"/>
          <w:sz w:val="20"/>
          <w:szCs w:val="20"/>
        </w:rPr>
        <w:t xml:space="preserve">We may suffer betrayal from friends, family, coworkers, and even church members. However, we are called to forgive, anyway! Why? </w:t>
      </w:r>
      <w:proofErr w:type="gramStart"/>
      <w:r w:rsidRPr="00240C60">
        <w:rPr>
          <w:rStyle w:val="apple-style-span"/>
          <w:rFonts w:ascii="Arial" w:hAnsi="Arial" w:cs="Arial"/>
          <w:sz w:val="20"/>
          <w:szCs w:val="20"/>
        </w:rPr>
        <w:t>Because,</w:t>
      </w:r>
      <w:r w:rsidRPr="00240C60">
        <w:rPr>
          <w:rStyle w:val="apple-converted-space"/>
          <w:rFonts w:ascii="Arial" w:hAnsi="Arial" w:cs="Arial"/>
          <w:sz w:val="20"/>
          <w:szCs w:val="20"/>
        </w:rPr>
        <w:t> </w:t>
      </w:r>
      <w:r w:rsidRPr="00240C60">
        <w:rPr>
          <w:rStyle w:val="apple-style-span"/>
          <w:rFonts w:ascii="Arial" w:hAnsi="Arial" w:cs="Arial"/>
          <w:b/>
          <w:bCs/>
          <w:sz w:val="20"/>
          <w:szCs w:val="20"/>
        </w:rPr>
        <w:t>we</w:t>
      </w:r>
      <w:r w:rsidRPr="00240C60">
        <w:rPr>
          <w:rStyle w:val="apple-converted-space"/>
          <w:rFonts w:ascii="Arial" w:hAnsi="Arial" w:cs="Arial"/>
          <w:sz w:val="20"/>
          <w:szCs w:val="20"/>
        </w:rPr>
        <w:t> </w:t>
      </w:r>
      <w:r w:rsidRPr="00240C60">
        <w:rPr>
          <w:rStyle w:val="apple-style-span"/>
          <w:rFonts w:ascii="Arial" w:hAnsi="Arial" w:cs="Arial"/>
          <w:sz w:val="20"/>
          <w:szCs w:val="20"/>
        </w:rPr>
        <w:t>need it, and because we are imperfect, fallen, and full of sin.</w:t>
      </w:r>
      <w:proofErr w:type="gramEnd"/>
      <w:r w:rsidRPr="00240C60">
        <w:rPr>
          <w:rStyle w:val="apple-style-span"/>
          <w:rFonts w:ascii="Arial" w:hAnsi="Arial" w:cs="Arial"/>
          <w:sz w:val="20"/>
          <w:szCs w:val="20"/>
        </w:rPr>
        <w:t xml:space="preserve"> Even the Christian who is saved by Grace is still in process of growth and sanctification. We are yet imperfect, no matter what the level of maturity. If you are thinking,</w:t>
      </w:r>
      <w:r w:rsidRPr="00240C60">
        <w:rPr>
          <w:rStyle w:val="apple-converted-space"/>
          <w:rFonts w:ascii="Arial" w:hAnsi="Arial" w:cs="Arial"/>
          <w:sz w:val="20"/>
          <w:szCs w:val="20"/>
        </w:rPr>
        <w:t> </w:t>
      </w:r>
      <w:r w:rsidRPr="00240C60">
        <w:rPr>
          <w:rStyle w:val="apple-style-span"/>
          <w:rFonts w:ascii="Arial" w:hAnsi="Arial" w:cs="Arial"/>
          <w:i/>
          <w:iCs/>
          <w:sz w:val="20"/>
          <w:szCs w:val="20"/>
        </w:rPr>
        <w:t>I refuse to forgive others,</w:t>
      </w:r>
      <w:r w:rsidRPr="00240C60">
        <w:rPr>
          <w:rStyle w:val="apple-converted-space"/>
          <w:rFonts w:ascii="Arial" w:hAnsi="Arial" w:cs="Arial"/>
          <w:i/>
          <w:iCs/>
          <w:sz w:val="20"/>
          <w:szCs w:val="20"/>
        </w:rPr>
        <w:t> </w:t>
      </w:r>
      <w:r w:rsidRPr="00240C60">
        <w:rPr>
          <w:rStyle w:val="apple-style-span"/>
          <w:rFonts w:ascii="Arial" w:hAnsi="Arial" w:cs="Arial"/>
          <w:sz w:val="20"/>
          <w:szCs w:val="20"/>
        </w:rPr>
        <w:t>just as that young woman did, consider this reason to forgive.</w:t>
      </w:r>
      <w:r w:rsidRPr="00240C60">
        <w:rPr>
          <w:rStyle w:val="apple-converted-space"/>
          <w:rFonts w:ascii="Arial" w:hAnsi="Arial" w:cs="Arial"/>
          <w:sz w:val="20"/>
          <w:szCs w:val="20"/>
        </w:rPr>
        <w:t> </w:t>
      </w:r>
      <w:r w:rsidRPr="00240C60">
        <w:rPr>
          <w:rStyle w:val="apple-style-span"/>
          <w:rFonts w:ascii="Arial" w:hAnsi="Arial" w:cs="Arial"/>
          <w:i/>
          <w:iCs/>
          <w:sz w:val="20"/>
          <w:szCs w:val="20"/>
        </w:rPr>
        <w:t>We forgive because God has forgiven us.</w:t>
      </w:r>
      <w:r w:rsidRPr="00240C60">
        <w:rPr>
          <w:rStyle w:val="apple-converted-space"/>
          <w:rFonts w:ascii="Arial" w:hAnsi="Arial" w:cs="Arial"/>
          <w:i/>
          <w:iCs/>
          <w:sz w:val="20"/>
          <w:szCs w:val="20"/>
        </w:rPr>
        <w:t> </w:t>
      </w:r>
      <w:r w:rsidRPr="00240C60">
        <w:rPr>
          <w:rStyle w:val="apple-style-span"/>
          <w:rFonts w:ascii="Arial" w:hAnsi="Arial" w:cs="Arial"/>
          <w:sz w:val="20"/>
          <w:szCs w:val="20"/>
        </w:rPr>
        <w:t>If we do not, the resentment will build and build—like battery acid that slowly eats away a car—until, unless we fix it, it will destroy us.</w:t>
      </w:r>
      <w:r w:rsidRPr="00240C60">
        <w:rPr>
          <w:rStyle w:val="Hyperlink"/>
          <w:rFonts w:ascii="Arial" w:hAnsi="Arial" w:cs="Arial"/>
          <w:color w:val="auto"/>
          <w:sz w:val="20"/>
          <w:szCs w:val="20"/>
        </w:rPr>
        <w:t xml:space="preserve"> </w:t>
      </w:r>
      <w:r w:rsidRPr="00240C60">
        <w:rPr>
          <w:rStyle w:val="apple-style-span"/>
          <w:rFonts w:ascii="Arial" w:hAnsi="Arial" w:cs="Arial"/>
          <w:sz w:val="20"/>
          <w:szCs w:val="20"/>
        </w:rPr>
        <w:t>God calls Christians to operate in the parameters of forgiveness, love, and mercy. And, when we have not been forgiving, we will have a heart filled with suffering and torment. How can we receive Christ's forgiveness, and claim Christ as our Savior, when we are unable to forgive one another? When we have a forgiving attitude, then we will have a heart at rest and in peace!</w:t>
      </w:r>
    </w:p>
    <w:p w:rsidR="00504339" w:rsidRPr="00240C60" w:rsidRDefault="00504339">
      <w:pPr>
        <w:rPr>
          <w:rStyle w:val="apple-style-span"/>
          <w:rFonts w:ascii="Arial" w:hAnsi="Arial" w:cs="Arial"/>
          <w:sz w:val="20"/>
          <w:szCs w:val="20"/>
        </w:rPr>
      </w:pPr>
    </w:p>
    <w:p w:rsidR="00504339" w:rsidRPr="00240C60" w:rsidRDefault="00504339" w:rsidP="00504339">
      <w:pPr>
        <w:pStyle w:val="NormalWeb"/>
        <w:rPr>
          <w:rFonts w:ascii="Verdana" w:hAnsi="Verdana"/>
          <w:sz w:val="20"/>
          <w:szCs w:val="20"/>
        </w:rPr>
      </w:pPr>
      <w:r w:rsidRPr="00240C60">
        <w:rPr>
          <w:rFonts w:ascii="Verdana" w:hAnsi="Verdana"/>
          <w:sz w:val="20"/>
          <w:szCs w:val="20"/>
        </w:rPr>
        <w:t>Ephesians 4:29-32 tells us,</w:t>
      </w:r>
    </w:p>
    <w:p w:rsidR="00504339" w:rsidRPr="00240C60" w:rsidRDefault="00504339" w:rsidP="00504339">
      <w:pPr>
        <w:pStyle w:val="NormalWeb"/>
        <w:rPr>
          <w:rFonts w:ascii="Verdana" w:hAnsi="Verdana"/>
          <w:sz w:val="20"/>
          <w:szCs w:val="20"/>
        </w:rPr>
      </w:pPr>
      <w:r w:rsidRPr="00240C60">
        <w:rPr>
          <w:rFonts w:ascii="Verdana" w:hAnsi="Verdana"/>
          <w:sz w:val="20"/>
          <w:szCs w:val="20"/>
        </w:rPr>
        <w:lastRenderedPageBreak/>
        <w:t>Do not let any unwholesome talk come out of your mouths, but only what is helpful for building others up according to their needs, that it may benefit those who listen. And do not grieve the Holy Spirit of God, with whom you were sealed for the day of redemption. Get rid of all bitterness, rage and anger, brawling and slander, along with every form of malice. Be kind and compassionate to one another, forgiving each other, just as in Christ God forgave you.</w:t>
      </w:r>
    </w:p>
    <w:p w:rsidR="00504339" w:rsidRPr="00240C60" w:rsidRDefault="00504339" w:rsidP="00504339">
      <w:pPr>
        <w:pStyle w:val="NormalWeb"/>
        <w:rPr>
          <w:rFonts w:ascii="Verdana" w:hAnsi="Verdana"/>
          <w:sz w:val="20"/>
          <w:szCs w:val="20"/>
        </w:rPr>
      </w:pPr>
      <w:r w:rsidRPr="00240C60">
        <w:rPr>
          <w:rFonts w:ascii="Verdana" w:hAnsi="Verdana"/>
          <w:sz w:val="20"/>
          <w:szCs w:val="20"/>
        </w:rPr>
        <w:t>John 13:34-35 tells us,</w:t>
      </w:r>
    </w:p>
    <w:p w:rsidR="00504339" w:rsidRPr="00240C60" w:rsidRDefault="00504339" w:rsidP="00504339">
      <w:pPr>
        <w:pStyle w:val="NormalWeb"/>
        <w:rPr>
          <w:rFonts w:ascii="Verdana" w:hAnsi="Verdana"/>
          <w:sz w:val="20"/>
          <w:szCs w:val="20"/>
        </w:rPr>
      </w:pPr>
      <w:r w:rsidRPr="00240C60">
        <w:rPr>
          <w:rFonts w:ascii="Verdana" w:hAnsi="Verdana"/>
          <w:sz w:val="20"/>
          <w:szCs w:val="20"/>
        </w:rPr>
        <w:t>A new command I give you: Love one another. As I have loved you, so you must love one another. By this all men will know that you are my disciples, if you love one another.</w:t>
      </w:r>
    </w:p>
    <w:p w:rsidR="00504339" w:rsidRPr="00240C60" w:rsidRDefault="00504339">
      <w:pPr>
        <w:rPr>
          <w:sz w:val="20"/>
          <w:szCs w:val="20"/>
        </w:rPr>
      </w:pPr>
    </w:p>
    <w:p w:rsidR="00504339" w:rsidRPr="00240C60" w:rsidRDefault="00504339">
      <w:pPr>
        <w:rPr>
          <w:rStyle w:val="apple-converted-space"/>
          <w:sz w:val="20"/>
          <w:szCs w:val="20"/>
        </w:rPr>
      </w:pPr>
      <w:r w:rsidRPr="00240C60">
        <w:rPr>
          <w:rStyle w:val="apple-style-span"/>
          <w:rFonts w:ascii="Verdana" w:hAnsi="Verdana"/>
          <w:i/>
          <w:iCs/>
          <w:sz w:val="20"/>
          <w:szCs w:val="20"/>
        </w:rPr>
        <w:t>How do I handle forgiveness?</w:t>
      </w:r>
      <w:r w:rsidRPr="00240C60">
        <w:rPr>
          <w:rStyle w:val="apple-converted-space"/>
          <w:rFonts w:ascii="Verdana" w:hAnsi="Verdana"/>
          <w:sz w:val="20"/>
          <w:szCs w:val="20"/>
        </w:rPr>
        <w:t> </w:t>
      </w:r>
      <w:r w:rsidRPr="00240C60">
        <w:rPr>
          <w:rStyle w:val="apple-style-span"/>
          <w:rFonts w:ascii="Verdana" w:hAnsi="Verdana"/>
          <w:sz w:val="20"/>
          <w:szCs w:val="20"/>
        </w:rPr>
        <w:t>How do you respond when others forgive you?</w:t>
      </w:r>
      <w:r w:rsidRPr="00240C60">
        <w:rPr>
          <w:rStyle w:val="apple-converted-space"/>
          <w:rFonts w:ascii="Verdana" w:hAnsi="Verdana"/>
          <w:sz w:val="20"/>
          <w:szCs w:val="20"/>
        </w:rPr>
        <w:t> </w:t>
      </w:r>
    </w:p>
    <w:p w:rsidR="00504339" w:rsidRPr="00240C60" w:rsidRDefault="00504339">
      <w:pPr>
        <w:rPr>
          <w:rStyle w:val="apple-converted-space"/>
          <w:rFonts w:ascii="Verdana" w:hAnsi="Verdana"/>
          <w:sz w:val="20"/>
          <w:szCs w:val="20"/>
        </w:rPr>
      </w:pPr>
    </w:p>
    <w:p w:rsidR="00504339" w:rsidRPr="00240C60" w:rsidRDefault="00504339">
      <w:pPr>
        <w:rPr>
          <w:rStyle w:val="apple-style-span"/>
          <w:rFonts w:ascii="Arial" w:hAnsi="Arial" w:cs="Arial"/>
          <w:b/>
          <w:bCs/>
          <w:sz w:val="20"/>
          <w:szCs w:val="20"/>
        </w:rPr>
      </w:pPr>
      <w:r w:rsidRPr="00240C60">
        <w:rPr>
          <w:rStyle w:val="apple-style-span"/>
          <w:rFonts w:ascii="Arial" w:hAnsi="Arial" w:cs="Arial"/>
          <w:b/>
          <w:bCs/>
          <w:sz w:val="20"/>
          <w:szCs w:val="20"/>
        </w:rPr>
        <w:t>Matthew 6: 5-15; 18:21-35</w:t>
      </w:r>
    </w:p>
    <w:p w:rsidR="00504339" w:rsidRPr="00240C60" w:rsidRDefault="00504339">
      <w:pPr>
        <w:rPr>
          <w:rStyle w:val="apple-style-span"/>
          <w:rFonts w:ascii="Arial" w:hAnsi="Arial" w:cs="Arial"/>
          <w:sz w:val="20"/>
          <w:szCs w:val="20"/>
        </w:rPr>
      </w:pPr>
      <w:r w:rsidRPr="00240C60">
        <w:rPr>
          <w:rStyle w:val="apple-style-span"/>
          <w:rFonts w:ascii="Arial" w:hAnsi="Arial" w:cs="Arial"/>
          <w:sz w:val="20"/>
          <w:szCs w:val="20"/>
        </w:rPr>
        <w:t>True forgiveness is one of the hardest things to accomplish in the human experience, even for the mature Christian. Yet, this is our mandate, and call. Forgiveness is hard because it demands a surrender of our right to</w:t>
      </w:r>
      <w:r w:rsidRPr="00240C60">
        <w:rPr>
          <w:rStyle w:val="apple-converted-space"/>
          <w:rFonts w:ascii="Arial" w:hAnsi="Arial" w:cs="Arial"/>
          <w:sz w:val="20"/>
          <w:szCs w:val="20"/>
        </w:rPr>
        <w:t> </w:t>
      </w:r>
      <w:r w:rsidRPr="00240C60">
        <w:rPr>
          <w:rStyle w:val="apple-style-span"/>
          <w:rFonts w:ascii="Arial" w:hAnsi="Arial" w:cs="Arial"/>
          <w:i/>
          <w:iCs/>
          <w:sz w:val="20"/>
          <w:szCs w:val="20"/>
        </w:rPr>
        <w:t>get even</w:t>
      </w:r>
      <w:r w:rsidRPr="00240C60">
        <w:rPr>
          <w:rStyle w:val="apple-style-span"/>
          <w:rFonts w:ascii="Arial" w:hAnsi="Arial" w:cs="Arial"/>
          <w:sz w:val="20"/>
          <w:szCs w:val="20"/>
        </w:rPr>
        <w:t>. Forgiveness even causes suffering for the person who was wronged, the victim.</w:t>
      </w:r>
    </w:p>
    <w:p w:rsidR="00504339" w:rsidRPr="00240C60" w:rsidRDefault="00504339">
      <w:pPr>
        <w:rPr>
          <w:rStyle w:val="apple-style-span"/>
          <w:rFonts w:ascii="Arial" w:hAnsi="Arial" w:cs="Arial"/>
          <w:sz w:val="20"/>
          <w:szCs w:val="20"/>
        </w:rPr>
      </w:pPr>
      <w:r w:rsidRPr="00240C60">
        <w:rPr>
          <w:rStyle w:val="apple-style-span"/>
          <w:rFonts w:ascii="Arial" w:hAnsi="Arial" w:cs="Arial"/>
          <w:sz w:val="20"/>
          <w:szCs w:val="20"/>
        </w:rPr>
        <w:t>Forgiveness is hard, also, because we can easily avoid it; we can walk the other way, and execute revenge. And, it would be considered justified in the eyes of our friends, our relatives, and, especially of society. We could even receive some kind of medal for coming up with a good scheme of revenge.</w:t>
      </w:r>
    </w:p>
    <w:p w:rsidR="00504339" w:rsidRPr="00240C60" w:rsidRDefault="00504339">
      <w:pPr>
        <w:rPr>
          <w:rStyle w:val="apple-style-span"/>
          <w:rFonts w:ascii="Arial" w:hAnsi="Arial" w:cs="Arial"/>
          <w:sz w:val="20"/>
          <w:szCs w:val="20"/>
        </w:rPr>
      </w:pPr>
    </w:p>
    <w:p w:rsidR="00504339" w:rsidRPr="00240C60" w:rsidRDefault="00504339">
      <w:pPr>
        <w:rPr>
          <w:rStyle w:val="apple-style-span"/>
          <w:rFonts w:ascii="Arial" w:hAnsi="Arial" w:cs="Arial"/>
          <w:sz w:val="20"/>
          <w:szCs w:val="20"/>
        </w:rPr>
      </w:pPr>
      <w:r w:rsidRPr="00240C60">
        <w:rPr>
          <w:rStyle w:val="apple-converted-space"/>
          <w:rFonts w:ascii="Arial" w:hAnsi="Arial" w:cs="Arial"/>
          <w:sz w:val="20"/>
          <w:szCs w:val="20"/>
        </w:rPr>
        <w:t> </w:t>
      </w:r>
      <w:r w:rsidRPr="00240C60">
        <w:rPr>
          <w:rStyle w:val="apple-style-span"/>
          <w:rFonts w:ascii="Arial" w:hAnsi="Arial" w:cs="Arial"/>
          <w:sz w:val="20"/>
          <w:szCs w:val="20"/>
        </w:rPr>
        <w:t>Out of the completeness of forgiveness will come the forgetting. Then, out of the forgetting, will come the healing. The healing we get from forgiveness will close the wounds we receive; it will allow us to go on with life</w:t>
      </w:r>
    </w:p>
    <w:p w:rsidR="00504339" w:rsidRPr="00240C60" w:rsidRDefault="00504339">
      <w:pPr>
        <w:rPr>
          <w:rStyle w:val="apple-style-span"/>
          <w:rFonts w:ascii="Arial" w:hAnsi="Arial" w:cs="Arial"/>
          <w:sz w:val="20"/>
          <w:szCs w:val="20"/>
        </w:rPr>
      </w:pPr>
    </w:p>
    <w:p w:rsidR="00504339" w:rsidRPr="00240C60" w:rsidRDefault="00504339">
      <w:pPr>
        <w:rPr>
          <w:rStyle w:val="apple-style-span"/>
          <w:rFonts w:ascii="Arial" w:hAnsi="Arial" w:cs="Arial"/>
          <w:sz w:val="20"/>
          <w:szCs w:val="20"/>
        </w:rPr>
      </w:pPr>
    </w:p>
    <w:p w:rsidR="00504339" w:rsidRPr="00240C60" w:rsidRDefault="00504339" w:rsidP="00504339">
      <w:pPr>
        <w:pStyle w:val="NormalWeb"/>
        <w:rPr>
          <w:rFonts w:ascii="Verdana" w:hAnsi="Verdana"/>
          <w:sz w:val="20"/>
          <w:szCs w:val="20"/>
        </w:rPr>
      </w:pPr>
      <w:r w:rsidRPr="00240C60">
        <w:rPr>
          <w:rFonts w:ascii="Arial" w:hAnsi="Arial" w:cs="Arial"/>
          <w:sz w:val="20"/>
          <w:szCs w:val="20"/>
        </w:rPr>
        <w:t>Luke tells us,</w:t>
      </w:r>
    </w:p>
    <w:p w:rsidR="00504339" w:rsidRPr="00240C60" w:rsidRDefault="00504339" w:rsidP="00504339">
      <w:pPr>
        <w:pStyle w:val="NormalWeb"/>
        <w:rPr>
          <w:rFonts w:ascii="Verdana" w:hAnsi="Verdana"/>
          <w:sz w:val="20"/>
          <w:szCs w:val="20"/>
        </w:rPr>
      </w:pPr>
      <w:r w:rsidRPr="00240C60">
        <w:rPr>
          <w:rFonts w:ascii="Arial" w:hAnsi="Arial" w:cs="Arial"/>
          <w:sz w:val="20"/>
          <w:szCs w:val="20"/>
        </w:rPr>
        <w:t>But I tell you who hear me: Love your enemies, do good to those who hate you, bless those who curse you, pray for those who mistreat you. If someone strikes you on one cheek, turn to him the other also. If someone takes your cloak, do not stop him from taking your tunic. Give to everyone who asks you, and if anyone takes what belongs to you, do not demand it back. Do to others as you would have them do to you. (Luke 6:27-31, NIV)</w:t>
      </w:r>
    </w:p>
    <w:p w:rsidR="00504339" w:rsidRPr="00240C60" w:rsidRDefault="00504339" w:rsidP="00504339">
      <w:pPr>
        <w:pStyle w:val="NormalWeb"/>
        <w:rPr>
          <w:rFonts w:ascii="Verdana" w:hAnsi="Verdana"/>
          <w:sz w:val="20"/>
          <w:szCs w:val="20"/>
        </w:rPr>
      </w:pPr>
      <w:r w:rsidRPr="00240C60">
        <w:rPr>
          <w:rFonts w:ascii="Arial" w:hAnsi="Arial" w:cs="Arial"/>
          <w:sz w:val="20"/>
          <w:szCs w:val="20"/>
        </w:rPr>
        <w:t>When we forgive, it may incur a cost to us. We should realize, and even welcome, that cost. These go against our inclination and Will, but, remember, the</w:t>
      </w:r>
      <w:r w:rsidRPr="00240C60">
        <w:rPr>
          <w:rStyle w:val="apple-converted-space"/>
          <w:rFonts w:ascii="Arial" w:hAnsi="Arial" w:cs="Arial"/>
          <w:sz w:val="20"/>
          <w:szCs w:val="20"/>
        </w:rPr>
        <w:t> </w:t>
      </w:r>
      <w:r w:rsidRPr="00240C60">
        <w:rPr>
          <w:rFonts w:ascii="Arial" w:hAnsi="Arial" w:cs="Arial"/>
          <w:i/>
          <w:iCs/>
          <w:sz w:val="20"/>
          <w:szCs w:val="20"/>
        </w:rPr>
        <w:t>vengeance belongs to</w:t>
      </w:r>
      <w:r w:rsidRPr="00240C60">
        <w:rPr>
          <w:rStyle w:val="apple-converted-space"/>
          <w:rFonts w:ascii="Arial" w:hAnsi="Arial" w:cs="Arial"/>
          <w:sz w:val="20"/>
          <w:szCs w:val="20"/>
        </w:rPr>
        <w:t> </w:t>
      </w:r>
      <w:r w:rsidRPr="00240C60">
        <w:rPr>
          <w:rFonts w:ascii="Arial" w:hAnsi="Arial" w:cs="Arial"/>
          <w:i/>
          <w:iCs/>
          <w:sz w:val="20"/>
          <w:szCs w:val="20"/>
        </w:rPr>
        <w:t>the Lord</w:t>
      </w:r>
      <w:r w:rsidRPr="00240C60">
        <w:rPr>
          <w:rFonts w:ascii="Arial" w:hAnsi="Arial" w:cs="Arial"/>
          <w:sz w:val="20"/>
          <w:szCs w:val="20"/>
        </w:rPr>
        <w:t>. We are to never forget the cost our Lord paid on our behalf. No cost we could ever incur could compare with the cost He paid for us. When we forgive, we will be refocusing our plans for our pain into God’s plan, and God’s ways. So, our pain is relieved, and our life can go on—in a better direction!</w:t>
      </w:r>
    </w:p>
    <w:p w:rsidR="00504339" w:rsidRPr="00240C60" w:rsidRDefault="00504339">
      <w:pPr>
        <w:rPr>
          <w:sz w:val="20"/>
          <w:szCs w:val="20"/>
        </w:rPr>
      </w:pPr>
    </w:p>
    <w:p w:rsidR="00504339" w:rsidRPr="00240C60" w:rsidRDefault="00504339">
      <w:pPr>
        <w:rPr>
          <w:sz w:val="20"/>
          <w:szCs w:val="20"/>
        </w:rPr>
      </w:pPr>
    </w:p>
    <w:p w:rsidR="00504339" w:rsidRPr="00240C60" w:rsidRDefault="00504339">
      <w:pPr>
        <w:rPr>
          <w:sz w:val="20"/>
          <w:szCs w:val="20"/>
        </w:rPr>
      </w:pPr>
    </w:p>
    <w:p w:rsidR="00504339" w:rsidRPr="00240C60" w:rsidRDefault="00504339">
      <w:pPr>
        <w:rPr>
          <w:sz w:val="20"/>
          <w:szCs w:val="20"/>
        </w:rPr>
      </w:pPr>
    </w:p>
    <w:p w:rsidR="00504339" w:rsidRPr="00240C60" w:rsidRDefault="00504339">
      <w:pPr>
        <w:rPr>
          <w:sz w:val="20"/>
          <w:szCs w:val="20"/>
        </w:rPr>
      </w:pPr>
      <w:r w:rsidRPr="00240C60">
        <w:rPr>
          <w:sz w:val="20"/>
          <w:szCs w:val="20"/>
        </w:rPr>
        <w:t>Forgiveness is continual</w:t>
      </w:r>
    </w:p>
    <w:p w:rsidR="00504339" w:rsidRPr="00240C60" w:rsidRDefault="00504339">
      <w:pPr>
        <w:rPr>
          <w:rStyle w:val="apple-style-span"/>
          <w:rFonts w:ascii="Arial" w:hAnsi="Arial" w:cs="Arial"/>
          <w:sz w:val="20"/>
          <w:szCs w:val="20"/>
        </w:rPr>
      </w:pPr>
      <w:r w:rsidRPr="00240C60">
        <w:rPr>
          <w:rStyle w:val="apple-style-span"/>
          <w:rFonts w:ascii="Arial" w:hAnsi="Arial" w:cs="Arial"/>
          <w:sz w:val="20"/>
          <w:szCs w:val="20"/>
        </w:rPr>
        <w:t xml:space="preserve">Luke tells us, “If your brother sins, rebuke him, and if he repents, forgive him. If he </w:t>
      </w:r>
      <w:proofErr w:type="spellStart"/>
      <w:r w:rsidRPr="00240C60">
        <w:rPr>
          <w:rStyle w:val="apple-style-span"/>
          <w:rFonts w:ascii="Arial" w:hAnsi="Arial" w:cs="Arial"/>
          <w:sz w:val="20"/>
          <w:szCs w:val="20"/>
        </w:rPr>
        <w:t>sins</w:t>
      </w:r>
      <w:proofErr w:type="spellEnd"/>
      <w:r w:rsidRPr="00240C60">
        <w:rPr>
          <w:rStyle w:val="apple-style-span"/>
          <w:rFonts w:ascii="Arial" w:hAnsi="Arial" w:cs="Arial"/>
          <w:sz w:val="20"/>
          <w:szCs w:val="20"/>
        </w:rPr>
        <w:t xml:space="preserve"> against you seven times in a day, and seven times comes back to you and says, `I repent,' forgive him.” (Luke 17:3b-4, NIV)</w:t>
      </w:r>
    </w:p>
    <w:p w:rsidR="00504339" w:rsidRPr="00240C60" w:rsidRDefault="00504339">
      <w:pPr>
        <w:rPr>
          <w:rStyle w:val="apple-style-span"/>
          <w:rFonts w:ascii="Arial" w:hAnsi="Arial" w:cs="Arial"/>
          <w:sz w:val="20"/>
          <w:szCs w:val="20"/>
        </w:rPr>
      </w:pPr>
    </w:p>
    <w:p w:rsidR="00504339" w:rsidRPr="00240C60" w:rsidRDefault="00504339">
      <w:pPr>
        <w:rPr>
          <w:rStyle w:val="apple-style-span"/>
          <w:rFonts w:ascii="Arial" w:hAnsi="Arial" w:cs="Arial"/>
          <w:sz w:val="20"/>
          <w:szCs w:val="20"/>
        </w:rPr>
      </w:pPr>
    </w:p>
    <w:p w:rsidR="00504339" w:rsidRPr="00240C60" w:rsidRDefault="00504339">
      <w:pPr>
        <w:rPr>
          <w:rStyle w:val="apple-style-span"/>
          <w:rFonts w:ascii="Arial" w:hAnsi="Arial" w:cs="Arial"/>
          <w:sz w:val="20"/>
          <w:szCs w:val="20"/>
        </w:rPr>
      </w:pPr>
    </w:p>
    <w:p w:rsidR="00504339" w:rsidRPr="00240C60" w:rsidRDefault="00504339">
      <w:pPr>
        <w:rPr>
          <w:rStyle w:val="apple-style-span"/>
          <w:rFonts w:ascii="Arial" w:hAnsi="Arial" w:cs="Arial"/>
          <w:sz w:val="20"/>
          <w:szCs w:val="20"/>
        </w:rPr>
      </w:pPr>
      <w:r w:rsidRPr="00240C60">
        <w:rPr>
          <w:rStyle w:val="apple-style-span"/>
          <w:rFonts w:ascii="Arial" w:hAnsi="Arial" w:cs="Arial"/>
          <w:sz w:val="20"/>
          <w:szCs w:val="20"/>
        </w:rPr>
        <w:lastRenderedPageBreak/>
        <w:t>When we forgive, we are not saying, “Hey, that was OK.” The offense does not need to be accepted; however, we are to embrace the person who committed the offense. It is like sin; we are to hate sin but we ar</w:t>
      </w:r>
      <w:r w:rsidR="00240C60">
        <w:rPr>
          <w:rStyle w:val="apple-style-span"/>
          <w:rFonts w:ascii="Arial" w:hAnsi="Arial" w:cs="Arial"/>
          <w:sz w:val="20"/>
          <w:szCs w:val="20"/>
        </w:rPr>
        <w:t xml:space="preserve">e still called to love the </w:t>
      </w:r>
      <w:r w:rsidR="00C44255">
        <w:rPr>
          <w:rStyle w:val="apple-style-span"/>
          <w:rFonts w:ascii="Arial" w:hAnsi="Arial" w:cs="Arial"/>
          <w:sz w:val="20"/>
          <w:szCs w:val="20"/>
        </w:rPr>
        <w:t xml:space="preserve">person not the </w:t>
      </w:r>
      <w:r w:rsidR="00240C60">
        <w:rPr>
          <w:rStyle w:val="apple-style-span"/>
          <w:rFonts w:ascii="Arial" w:hAnsi="Arial" w:cs="Arial"/>
          <w:sz w:val="20"/>
          <w:szCs w:val="20"/>
        </w:rPr>
        <w:t>sin.</w:t>
      </w:r>
    </w:p>
    <w:p w:rsidR="00504339" w:rsidRPr="00240C60" w:rsidRDefault="00504339">
      <w:pPr>
        <w:rPr>
          <w:rStyle w:val="apple-style-span"/>
          <w:rFonts w:ascii="Arial" w:hAnsi="Arial" w:cs="Arial"/>
          <w:sz w:val="20"/>
          <w:szCs w:val="20"/>
        </w:rPr>
      </w:pPr>
    </w:p>
    <w:p w:rsidR="00504339" w:rsidRPr="00240C60" w:rsidRDefault="00504339">
      <w:pPr>
        <w:rPr>
          <w:sz w:val="20"/>
          <w:szCs w:val="20"/>
        </w:rPr>
      </w:pPr>
    </w:p>
    <w:p w:rsidR="00504339" w:rsidRPr="00240C60" w:rsidRDefault="00504339">
      <w:pPr>
        <w:rPr>
          <w:sz w:val="20"/>
          <w:szCs w:val="20"/>
        </w:rPr>
      </w:pPr>
      <w:r w:rsidRPr="00240C60">
        <w:rPr>
          <w:sz w:val="20"/>
          <w:szCs w:val="20"/>
        </w:rPr>
        <w:t>The Biblical Steps in Forgiving</w:t>
      </w:r>
    </w:p>
    <w:p w:rsidR="00504339" w:rsidRPr="00240C60" w:rsidRDefault="00504339" w:rsidP="00504339">
      <w:pPr>
        <w:pStyle w:val="ListParagraph"/>
        <w:numPr>
          <w:ilvl w:val="0"/>
          <w:numId w:val="2"/>
        </w:numPr>
        <w:rPr>
          <w:sz w:val="20"/>
          <w:szCs w:val="20"/>
        </w:rPr>
      </w:pPr>
      <w:r w:rsidRPr="00240C60">
        <w:rPr>
          <w:sz w:val="20"/>
          <w:szCs w:val="20"/>
        </w:rPr>
        <w:t>Know what Christ did for you.</w:t>
      </w:r>
    </w:p>
    <w:p w:rsidR="00504339" w:rsidRPr="00240C60" w:rsidRDefault="00504339" w:rsidP="00504339">
      <w:pPr>
        <w:pStyle w:val="ListParagraph"/>
        <w:numPr>
          <w:ilvl w:val="0"/>
          <w:numId w:val="2"/>
        </w:numPr>
        <w:rPr>
          <w:sz w:val="20"/>
          <w:szCs w:val="20"/>
        </w:rPr>
      </w:pPr>
      <w:r w:rsidRPr="00240C60">
        <w:rPr>
          <w:sz w:val="20"/>
          <w:szCs w:val="20"/>
        </w:rPr>
        <w:t>We must be willing to take the risk.</w:t>
      </w:r>
    </w:p>
    <w:p w:rsidR="00504339" w:rsidRPr="00240C60" w:rsidRDefault="00504339" w:rsidP="00504339">
      <w:pPr>
        <w:pStyle w:val="ListParagraph"/>
        <w:numPr>
          <w:ilvl w:val="0"/>
          <w:numId w:val="2"/>
        </w:numPr>
        <w:rPr>
          <w:sz w:val="20"/>
          <w:szCs w:val="20"/>
        </w:rPr>
      </w:pPr>
      <w:r w:rsidRPr="00240C60">
        <w:rPr>
          <w:sz w:val="20"/>
          <w:szCs w:val="20"/>
        </w:rPr>
        <w:t>We need to cancel the betrayal.</w:t>
      </w:r>
    </w:p>
    <w:p w:rsidR="00504339" w:rsidRPr="00240C60" w:rsidRDefault="00504339" w:rsidP="00504339">
      <w:pPr>
        <w:pStyle w:val="ListParagraph"/>
        <w:numPr>
          <w:ilvl w:val="0"/>
          <w:numId w:val="2"/>
        </w:numPr>
        <w:rPr>
          <w:sz w:val="20"/>
          <w:szCs w:val="20"/>
        </w:rPr>
      </w:pPr>
      <w:r w:rsidRPr="00240C60">
        <w:rPr>
          <w:sz w:val="20"/>
          <w:szCs w:val="20"/>
        </w:rPr>
        <w:t>We need to offer personal forgiveness.</w:t>
      </w:r>
    </w:p>
    <w:p w:rsidR="00504339" w:rsidRPr="00240C60" w:rsidRDefault="00C643AD" w:rsidP="00504339">
      <w:pPr>
        <w:pStyle w:val="ListParagraph"/>
        <w:numPr>
          <w:ilvl w:val="0"/>
          <w:numId w:val="2"/>
        </w:numPr>
        <w:rPr>
          <w:sz w:val="20"/>
          <w:szCs w:val="20"/>
        </w:rPr>
      </w:pPr>
      <w:r w:rsidRPr="00240C60">
        <w:rPr>
          <w:sz w:val="20"/>
          <w:szCs w:val="20"/>
        </w:rPr>
        <w:t>We need to recognize the picture of forgiveness.</w:t>
      </w:r>
    </w:p>
    <w:p w:rsidR="00C643AD" w:rsidRPr="00240C60" w:rsidRDefault="00C643AD" w:rsidP="00C643AD">
      <w:pPr>
        <w:pStyle w:val="ListParagraph"/>
        <w:rPr>
          <w:sz w:val="20"/>
          <w:szCs w:val="20"/>
        </w:rPr>
      </w:pPr>
    </w:p>
    <w:p w:rsidR="00C643AD" w:rsidRPr="00240C60" w:rsidRDefault="00C643AD" w:rsidP="00C643AD">
      <w:pPr>
        <w:pStyle w:val="ListParagraph"/>
        <w:rPr>
          <w:sz w:val="20"/>
          <w:szCs w:val="20"/>
        </w:rPr>
      </w:pPr>
    </w:p>
    <w:p w:rsidR="00C643AD" w:rsidRPr="00240C60" w:rsidRDefault="00C643AD" w:rsidP="00C643AD">
      <w:pPr>
        <w:pStyle w:val="ListParagraph"/>
        <w:rPr>
          <w:sz w:val="20"/>
          <w:szCs w:val="20"/>
        </w:rPr>
      </w:pPr>
    </w:p>
    <w:p w:rsidR="00C643AD" w:rsidRPr="00240C60" w:rsidRDefault="00C643AD" w:rsidP="00C643AD">
      <w:pPr>
        <w:rPr>
          <w:rFonts w:ascii="Verdana" w:eastAsia="Times New Roman" w:hAnsi="Verdana" w:cs="Times New Roman"/>
          <w:sz w:val="20"/>
          <w:szCs w:val="20"/>
        </w:rPr>
      </w:pPr>
      <w:r w:rsidRPr="00240C60">
        <w:rPr>
          <w:rFonts w:ascii="Arial" w:eastAsia="Times New Roman" w:hAnsi="Arial" w:cs="Arial"/>
          <w:b/>
          <w:bCs/>
          <w:sz w:val="20"/>
          <w:szCs w:val="20"/>
        </w:rPr>
        <w:t>If you are the Offender</w:t>
      </w:r>
    </w:p>
    <w:p w:rsidR="00C643AD" w:rsidRPr="00240C60" w:rsidRDefault="00C643AD" w:rsidP="00C643AD">
      <w:pPr>
        <w:spacing w:before="100" w:beforeAutospacing="1" w:after="100" w:afterAutospacing="1"/>
        <w:rPr>
          <w:rFonts w:ascii="Times New Roman" w:eastAsia="Times New Roman" w:hAnsi="Times New Roman" w:cs="Times New Roman"/>
          <w:sz w:val="20"/>
          <w:szCs w:val="20"/>
        </w:rPr>
      </w:pPr>
      <w:r w:rsidRPr="00240C60">
        <w:rPr>
          <w:rFonts w:ascii="Arial" w:eastAsia="Times New Roman" w:hAnsi="Arial" w:cs="Arial"/>
          <w:sz w:val="20"/>
          <w:szCs w:val="20"/>
        </w:rPr>
        <w:t>If you are the person who hurt someone, and that person is unwilling to forgive you, it is up to you to make it right. You may not receive that person’s forgiveness, but that is between them and God, and not you. You need to go through the steps of forgiveness, but with the emphasis on earnestly repenting and offering restitution. You need to confess, openly and publicly, before the person you offended. Then, you need to go to the person in private. Do not rationalize what you did, or minimize it in anyway. Then, go to Christ, humbly and with a repentant attitude—which means, you make a commitment to change your heart, mind, and actions!</w:t>
      </w:r>
    </w:p>
    <w:p w:rsidR="00C643AD" w:rsidRPr="00240C60" w:rsidRDefault="00C643AD" w:rsidP="00C643AD">
      <w:pPr>
        <w:pStyle w:val="ListParagraph"/>
        <w:rPr>
          <w:sz w:val="20"/>
          <w:szCs w:val="20"/>
        </w:rPr>
      </w:pPr>
    </w:p>
    <w:p w:rsidR="00C643AD" w:rsidRPr="00240C60" w:rsidRDefault="00C643AD" w:rsidP="00C643AD">
      <w:pPr>
        <w:pStyle w:val="ListParagraph"/>
        <w:rPr>
          <w:sz w:val="20"/>
          <w:szCs w:val="20"/>
        </w:rPr>
      </w:pPr>
    </w:p>
    <w:p w:rsidR="00C643AD" w:rsidRPr="00240C60" w:rsidRDefault="00081415" w:rsidP="00C643AD">
      <w:pPr>
        <w:pStyle w:val="ListParagraph"/>
        <w:rPr>
          <w:sz w:val="20"/>
          <w:szCs w:val="20"/>
        </w:rPr>
      </w:pPr>
      <w:r>
        <w:rPr>
          <w:sz w:val="20"/>
          <w:szCs w:val="20"/>
        </w:rPr>
        <w:t>*************************************************************</w:t>
      </w:r>
    </w:p>
    <w:p w:rsidR="00C643AD" w:rsidRPr="00240C60" w:rsidRDefault="00C643AD" w:rsidP="00C643AD">
      <w:pPr>
        <w:pStyle w:val="ListParagraph"/>
        <w:rPr>
          <w:rStyle w:val="apple-style-span"/>
          <w:rFonts w:ascii="Arial" w:hAnsi="Arial" w:cs="Arial"/>
          <w:sz w:val="20"/>
          <w:szCs w:val="20"/>
        </w:rPr>
      </w:pPr>
      <w:r w:rsidRPr="00240C60">
        <w:rPr>
          <w:rStyle w:val="apple-style-span"/>
          <w:rFonts w:ascii="Arial" w:hAnsi="Arial" w:cs="Arial"/>
          <w:sz w:val="20"/>
          <w:szCs w:val="20"/>
        </w:rPr>
        <w:t>When we refuse to forgive or refuse to repent, then we are holding ourselves back from God and His best for us. We rationalize the reality of the infection of sin, and its destructive nature to our being, and to those around us. We create a wall to shut ourselves off from God, and one another.</w:t>
      </w:r>
    </w:p>
    <w:p w:rsidR="00C643AD" w:rsidRPr="00240C60" w:rsidRDefault="00C643AD" w:rsidP="00C643AD">
      <w:pPr>
        <w:pStyle w:val="ListParagraph"/>
        <w:rPr>
          <w:rStyle w:val="apple-style-span"/>
          <w:rFonts w:ascii="Arial" w:hAnsi="Arial" w:cs="Arial"/>
          <w:sz w:val="20"/>
          <w:szCs w:val="20"/>
        </w:rPr>
      </w:pPr>
    </w:p>
    <w:p w:rsidR="00C643AD" w:rsidRPr="00240C60" w:rsidRDefault="00C643AD" w:rsidP="00C643AD">
      <w:pPr>
        <w:pStyle w:val="ListParagraph"/>
        <w:rPr>
          <w:rStyle w:val="apple-style-span"/>
          <w:rFonts w:ascii="Arial" w:hAnsi="Arial" w:cs="Arial"/>
          <w:sz w:val="20"/>
          <w:szCs w:val="20"/>
        </w:rPr>
      </w:pPr>
    </w:p>
    <w:p w:rsidR="00C643AD" w:rsidRPr="00240C60" w:rsidRDefault="00C643AD" w:rsidP="00C643AD">
      <w:pPr>
        <w:pStyle w:val="ListParagraph"/>
        <w:rPr>
          <w:rStyle w:val="apple-style-span"/>
          <w:rFonts w:ascii="Arial" w:hAnsi="Arial" w:cs="Arial"/>
          <w:sz w:val="20"/>
          <w:szCs w:val="20"/>
        </w:rPr>
      </w:pPr>
      <w:r w:rsidRPr="00240C60">
        <w:rPr>
          <w:rStyle w:val="apple-style-span"/>
          <w:rFonts w:ascii="Arial" w:hAnsi="Arial" w:cs="Arial"/>
          <w:sz w:val="20"/>
          <w:szCs w:val="20"/>
        </w:rPr>
        <w:t xml:space="preserve">Refusing to forgive makes us the ones who destroy relationships and forfeit the opportunity to glorify our Lord. We imprison ourselves in isolation, cutting ourselves off from real life and from seeing God’s redemptive power in action. </w:t>
      </w:r>
      <w:proofErr w:type="spellStart"/>
      <w:r w:rsidRPr="00240C60">
        <w:rPr>
          <w:rStyle w:val="apple-style-span"/>
          <w:rFonts w:ascii="Arial" w:hAnsi="Arial" w:cs="Arial"/>
          <w:sz w:val="20"/>
          <w:szCs w:val="20"/>
        </w:rPr>
        <w:t>Unforgiveness</w:t>
      </w:r>
      <w:proofErr w:type="spellEnd"/>
      <w:r w:rsidRPr="00240C60">
        <w:rPr>
          <w:rStyle w:val="apple-style-span"/>
          <w:rFonts w:ascii="Arial" w:hAnsi="Arial" w:cs="Arial"/>
          <w:sz w:val="20"/>
          <w:szCs w:val="20"/>
        </w:rPr>
        <w:t xml:space="preserve"> is a price that is way too high for any true Christian to pay. Forgiveness gives us the freedom to move on and to build bridges for right relationships and growth. </w:t>
      </w:r>
      <w:proofErr w:type="spellStart"/>
      <w:r w:rsidRPr="00240C60">
        <w:rPr>
          <w:rStyle w:val="apple-style-span"/>
          <w:rFonts w:ascii="Arial" w:hAnsi="Arial" w:cs="Arial"/>
          <w:sz w:val="20"/>
          <w:szCs w:val="20"/>
        </w:rPr>
        <w:t>Unforgiveness</w:t>
      </w:r>
      <w:proofErr w:type="spellEnd"/>
      <w:r w:rsidRPr="00240C60">
        <w:rPr>
          <w:rStyle w:val="apple-style-span"/>
          <w:rFonts w:ascii="Arial" w:hAnsi="Arial" w:cs="Arial"/>
          <w:sz w:val="20"/>
          <w:szCs w:val="20"/>
        </w:rPr>
        <w:t xml:space="preserve"> blows up those bridges that we must cross if we would obtain personal healing and maturity.</w:t>
      </w:r>
    </w:p>
    <w:p w:rsidR="00C643AD" w:rsidRPr="00240C60" w:rsidRDefault="00C643AD" w:rsidP="00C643AD">
      <w:pPr>
        <w:pStyle w:val="ListParagraph"/>
        <w:rPr>
          <w:rStyle w:val="apple-style-span"/>
          <w:rFonts w:ascii="Arial" w:hAnsi="Arial" w:cs="Arial"/>
          <w:sz w:val="20"/>
          <w:szCs w:val="20"/>
        </w:rPr>
      </w:pPr>
    </w:p>
    <w:p w:rsidR="00C643AD" w:rsidRPr="00240C60" w:rsidRDefault="00C643AD" w:rsidP="00C643AD">
      <w:pPr>
        <w:pStyle w:val="ListParagraph"/>
        <w:rPr>
          <w:sz w:val="20"/>
          <w:szCs w:val="20"/>
        </w:rPr>
      </w:pPr>
    </w:p>
    <w:p w:rsidR="00C643AD" w:rsidRPr="00240C60" w:rsidRDefault="00C643AD" w:rsidP="00C643AD">
      <w:pPr>
        <w:pStyle w:val="ListParagraph"/>
        <w:rPr>
          <w:sz w:val="20"/>
          <w:szCs w:val="20"/>
        </w:rPr>
      </w:pPr>
    </w:p>
    <w:p w:rsidR="00C643AD" w:rsidRPr="00240C60" w:rsidRDefault="00C643AD" w:rsidP="00C643AD">
      <w:pPr>
        <w:pStyle w:val="ListParagraph"/>
        <w:ind w:left="0"/>
        <w:rPr>
          <w:sz w:val="20"/>
          <w:szCs w:val="20"/>
        </w:rPr>
      </w:pPr>
    </w:p>
    <w:p w:rsidR="00C643AD" w:rsidRPr="00240C60" w:rsidRDefault="00C643AD" w:rsidP="00C643AD">
      <w:pPr>
        <w:pStyle w:val="ListParagraph"/>
        <w:ind w:left="0"/>
        <w:rPr>
          <w:sz w:val="20"/>
          <w:szCs w:val="20"/>
        </w:rPr>
      </w:pPr>
    </w:p>
    <w:p w:rsidR="00C643AD" w:rsidRPr="00240C60" w:rsidRDefault="00C643AD" w:rsidP="00C643AD">
      <w:pPr>
        <w:pStyle w:val="ListParagraph"/>
        <w:ind w:left="0"/>
        <w:rPr>
          <w:sz w:val="20"/>
          <w:szCs w:val="20"/>
        </w:rPr>
      </w:pPr>
      <w:r w:rsidRPr="00240C60">
        <w:rPr>
          <w:sz w:val="20"/>
          <w:szCs w:val="20"/>
        </w:rPr>
        <w:t>How we should forgive</w:t>
      </w:r>
    </w:p>
    <w:p w:rsidR="00C643AD" w:rsidRPr="00240C60" w:rsidRDefault="00C643AD" w:rsidP="00C643AD">
      <w:pPr>
        <w:pStyle w:val="NormalWeb"/>
        <w:spacing w:before="150" w:beforeAutospacing="0" w:after="225" w:afterAutospacing="0" w:line="285" w:lineRule="atLeast"/>
        <w:rPr>
          <w:rFonts w:ascii="Arial" w:hAnsi="Arial" w:cs="Arial"/>
          <w:sz w:val="20"/>
          <w:szCs w:val="20"/>
        </w:rPr>
      </w:pPr>
      <w:r w:rsidRPr="00240C60">
        <w:rPr>
          <w:rStyle w:val="Strong"/>
          <w:rFonts w:ascii="Arial" w:hAnsi="Arial" w:cs="Arial"/>
          <w:sz w:val="20"/>
          <w:szCs w:val="20"/>
        </w:rPr>
        <w:t>• Go through the stages of grief.</w:t>
      </w:r>
      <w:r w:rsidRPr="00240C60">
        <w:rPr>
          <w:rStyle w:val="apple-converted-space"/>
          <w:rFonts w:ascii="Arial" w:hAnsi="Arial" w:cs="Arial"/>
          <w:sz w:val="20"/>
          <w:szCs w:val="20"/>
        </w:rPr>
        <w:t> </w:t>
      </w:r>
      <w:r w:rsidRPr="00240C60">
        <w:rPr>
          <w:rFonts w:ascii="Arial" w:hAnsi="Arial" w:cs="Arial"/>
          <w:sz w:val="20"/>
          <w:szCs w:val="20"/>
        </w:rPr>
        <w:t>Let the offense shock you, then let it completely hurt you. Don’t avoid the pain. Sit with it and feel it no matter how unbearable it is. Please know it will end in time. It will get 2 percent easier every day. Just feel it like a toothache and soon enough it will transition into something bearable.</w:t>
      </w:r>
    </w:p>
    <w:p w:rsidR="00C643AD" w:rsidRPr="00240C60" w:rsidRDefault="00C643AD" w:rsidP="00C643AD">
      <w:pPr>
        <w:pStyle w:val="NormalWeb"/>
        <w:spacing w:before="150" w:beforeAutospacing="0" w:after="225" w:afterAutospacing="0" w:line="285" w:lineRule="atLeast"/>
        <w:rPr>
          <w:rFonts w:ascii="Arial" w:hAnsi="Arial" w:cs="Arial"/>
          <w:sz w:val="20"/>
          <w:szCs w:val="20"/>
        </w:rPr>
      </w:pPr>
      <w:r w:rsidRPr="00240C60">
        <w:rPr>
          <w:rStyle w:val="Strong"/>
          <w:rFonts w:ascii="Arial" w:hAnsi="Arial" w:cs="Arial"/>
          <w:sz w:val="20"/>
          <w:szCs w:val="20"/>
        </w:rPr>
        <w:t>• Then let the offense make you angry.</w:t>
      </w:r>
      <w:r w:rsidRPr="00240C60">
        <w:rPr>
          <w:rStyle w:val="apple-converted-space"/>
          <w:rFonts w:ascii="Arial" w:hAnsi="Arial" w:cs="Arial"/>
          <w:sz w:val="20"/>
          <w:szCs w:val="20"/>
        </w:rPr>
        <w:t> </w:t>
      </w:r>
      <w:r w:rsidRPr="00240C60">
        <w:rPr>
          <w:rFonts w:ascii="Arial" w:hAnsi="Arial" w:cs="Arial"/>
          <w:sz w:val="20"/>
          <w:szCs w:val="20"/>
        </w:rPr>
        <w:t xml:space="preserve">Don’t lash </w:t>
      </w:r>
      <w:proofErr w:type="spellStart"/>
      <w:r w:rsidRPr="00240C60">
        <w:rPr>
          <w:rFonts w:ascii="Arial" w:hAnsi="Arial" w:cs="Arial"/>
          <w:sz w:val="20"/>
          <w:szCs w:val="20"/>
        </w:rPr>
        <w:t>our</w:t>
      </w:r>
      <w:proofErr w:type="spellEnd"/>
      <w:r w:rsidRPr="00240C60">
        <w:rPr>
          <w:rFonts w:ascii="Arial" w:hAnsi="Arial" w:cs="Arial"/>
          <w:sz w:val="20"/>
          <w:szCs w:val="20"/>
        </w:rPr>
        <w:t xml:space="preserve"> or you’ll be guilty yourself. Talk about it with trusted friends but confess you’re angry and your emotions aren’t under control. And don’t feel bad for </w:t>
      </w:r>
      <w:r w:rsidRPr="00240C60">
        <w:rPr>
          <w:rFonts w:ascii="Arial" w:hAnsi="Arial" w:cs="Arial"/>
          <w:sz w:val="20"/>
          <w:szCs w:val="20"/>
        </w:rPr>
        <w:lastRenderedPageBreak/>
        <w:t>being angry. The last thing you need is anger and shame. Just punch a pillow and make it through. The anger, like the pain, will lessen over time.</w:t>
      </w:r>
    </w:p>
    <w:p w:rsidR="00C643AD" w:rsidRPr="00240C60" w:rsidRDefault="00C643AD" w:rsidP="00C643AD">
      <w:pPr>
        <w:pStyle w:val="NormalWeb"/>
        <w:spacing w:before="150" w:beforeAutospacing="0" w:after="225" w:afterAutospacing="0" w:line="285" w:lineRule="atLeast"/>
        <w:rPr>
          <w:rFonts w:ascii="Arial" w:hAnsi="Arial" w:cs="Arial"/>
          <w:sz w:val="20"/>
          <w:szCs w:val="20"/>
        </w:rPr>
      </w:pPr>
      <w:r w:rsidRPr="00240C60">
        <w:rPr>
          <w:rStyle w:val="Strong"/>
          <w:rFonts w:ascii="Arial" w:hAnsi="Arial" w:cs="Arial"/>
          <w:sz w:val="20"/>
          <w:szCs w:val="20"/>
        </w:rPr>
        <w:t>• After being angry, accept what has been done.</w:t>
      </w:r>
      <w:r w:rsidRPr="00240C60">
        <w:rPr>
          <w:rStyle w:val="apple-converted-space"/>
          <w:rFonts w:ascii="Arial" w:hAnsi="Arial" w:cs="Arial"/>
          <w:b/>
          <w:bCs/>
          <w:sz w:val="20"/>
          <w:szCs w:val="20"/>
        </w:rPr>
        <w:t> </w:t>
      </w:r>
      <w:r w:rsidRPr="00240C60">
        <w:rPr>
          <w:rFonts w:ascii="Arial" w:hAnsi="Arial" w:cs="Arial"/>
          <w:sz w:val="20"/>
          <w:szCs w:val="20"/>
        </w:rPr>
        <w:t>Accept it as a fact and don’t over-analyze it.</w:t>
      </w:r>
      <w:r w:rsidRPr="00240C60">
        <w:rPr>
          <w:rStyle w:val="apple-converted-space"/>
          <w:rFonts w:ascii="Arial" w:hAnsi="Arial" w:cs="Arial"/>
          <w:sz w:val="20"/>
          <w:szCs w:val="20"/>
        </w:rPr>
        <w:t> </w:t>
      </w:r>
      <w:r w:rsidRPr="00240C60">
        <w:rPr>
          <w:rStyle w:val="Emphasis"/>
          <w:rFonts w:ascii="Arial" w:hAnsi="Arial" w:cs="Arial"/>
          <w:sz w:val="20"/>
          <w:szCs w:val="20"/>
        </w:rPr>
        <w:t>It happened</w:t>
      </w:r>
      <w:r w:rsidRPr="00240C60">
        <w:rPr>
          <w:rFonts w:ascii="Arial" w:hAnsi="Arial" w:cs="Arial"/>
          <w:sz w:val="20"/>
          <w:szCs w:val="20"/>
        </w:rPr>
        <w:t>. This will still be shocking at first, but in time, you will accept it as a fact you can’t change.</w:t>
      </w:r>
    </w:p>
    <w:p w:rsidR="00C643AD" w:rsidRPr="00240C60" w:rsidRDefault="00C643AD" w:rsidP="00C643AD">
      <w:pPr>
        <w:pStyle w:val="NormalWeb"/>
        <w:spacing w:before="150" w:beforeAutospacing="0" w:after="225" w:afterAutospacing="0" w:line="285" w:lineRule="atLeast"/>
        <w:rPr>
          <w:rFonts w:ascii="Arial" w:hAnsi="Arial" w:cs="Arial"/>
          <w:sz w:val="20"/>
          <w:szCs w:val="20"/>
        </w:rPr>
      </w:pPr>
      <w:r w:rsidRPr="00240C60">
        <w:rPr>
          <w:rStyle w:val="Strong"/>
          <w:rFonts w:ascii="Arial" w:hAnsi="Arial" w:cs="Arial"/>
          <w:sz w:val="20"/>
          <w:szCs w:val="20"/>
        </w:rPr>
        <w:t>• From there, you’re at a place to forgive.</w:t>
      </w:r>
      <w:r w:rsidRPr="00240C60">
        <w:rPr>
          <w:rStyle w:val="apple-converted-space"/>
          <w:rFonts w:ascii="Arial" w:hAnsi="Arial" w:cs="Arial"/>
          <w:sz w:val="20"/>
          <w:szCs w:val="20"/>
        </w:rPr>
        <w:t> </w:t>
      </w:r>
      <w:r w:rsidRPr="00240C60">
        <w:rPr>
          <w:rFonts w:ascii="Arial" w:hAnsi="Arial" w:cs="Arial"/>
          <w:sz w:val="20"/>
          <w:szCs w:val="20"/>
        </w:rPr>
        <w:t xml:space="preserve">It will be hard work, but it’s worth it. Sit and pray for the person you’ve </w:t>
      </w:r>
      <w:proofErr w:type="gramStart"/>
      <w:r w:rsidRPr="00240C60">
        <w:rPr>
          <w:rFonts w:ascii="Arial" w:hAnsi="Arial" w:cs="Arial"/>
          <w:sz w:val="20"/>
          <w:szCs w:val="20"/>
        </w:rPr>
        <w:t>been hating</w:t>
      </w:r>
      <w:proofErr w:type="gramEnd"/>
      <w:r w:rsidRPr="00240C60">
        <w:rPr>
          <w:rFonts w:ascii="Arial" w:hAnsi="Arial" w:cs="Arial"/>
          <w:sz w:val="20"/>
          <w:szCs w:val="20"/>
        </w:rPr>
        <w:t>. Sit and imagine them with a good life, them coming to realize that what they did was wrong, maybe not to you, but to somebody—perhaps to God. Then be willing to love them in your heart. Want the best for them. Hope for the best for them. Stop praying for God to destroy them and pray for God to bless them. Pray for God to open up their hearts so they can receive the love that will stop them from hurting others. This is the only way I know how to forgive.</w:t>
      </w:r>
    </w:p>
    <w:p w:rsidR="00C643AD" w:rsidRPr="00240C60" w:rsidRDefault="00C643AD" w:rsidP="00C643AD">
      <w:pPr>
        <w:pStyle w:val="ListParagraph"/>
        <w:ind w:left="0"/>
        <w:rPr>
          <w:sz w:val="20"/>
          <w:szCs w:val="20"/>
        </w:rPr>
      </w:pPr>
    </w:p>
    <w:p w:rsidR="000F291C" w:rsidRPr="00240C60" w:rsidRDefault="000F291C" w:rsidP="000F291C">
      <w:pPr>
        <w:spacing w:after="75" w:line="300" w:lineRule="atLeast"/>
        <w:outlineLvl w:val="5"/>
        <w:rPr>
          <w:rFonts w:ascii="Arial" w:eastAsia="Times New Roman" w:hAnsi="Arial" w:cs="Arial"/>
          <w:b/>
          <w:bCs/>
          <w:sz w:val="20"/>
          <w:szCs w:val="20"/>
        </w:rPr>
      </w:pPr>
      <w:r w:rsidRPr="00240C60">
        <w:rPr>
          <w:rFonts w:ascii="Arial" w:eastAsia="Times New Roman" w:hAnsi="Arial" w:cs="Arial"/>
          <w:b/>
          <w:bCs/>
          <w:sz w:val="20"/>
          <w:szCs w:val="20"/>
        </w:rPr>
        <w:t>Why should we forgive? Well, there are many reasons, but I’m only going to focus on a few.</w:t>
      </w:r>
    </w:p>
    <w:p w:rsidR="000F291C" w:rsidRPr="00240C60" w:rsidRDefault="000F291C" w:rsidP="000F291C">
      <w:pPr>
        <w:spacing w:before="150" w:after="225" w:line="285" w:lineRule="atLeast"/>
        <w:rPr>
          <w:rFonts w:ascii="Arial" w:eastAsia="Times New Roman" w:hAnsi="Arial" w:cs="Arial"/>
          <w:sz w:val="20"/>
          <w:szCs w:val="20"/>
        </w:rPr>
      </w:pPr>
      <w:r w:rsidRPr="00240C60">
        <w:rPr>
          <w:rFonts w:ascii="Arial" w:eastAsia="Times New Roman" w:hAnsi="Arial" w:cs="Arial"/>
          <w:b/>
          <w:bCs/>
          <w:sz w:val="20"/>
          <w:szCs w:val="20"/>
        </w:rPr>
        <w:t>• The first is because, believe it or not, forgiveness is a pleasurable experience.</w:t>
      </w:r>
      <w:r w:rsidRPr="00240C60">
        <w:rPr>
          <w:rFonts w:ascii="Arial" w:eastAsia="Times New Roman" w:hAnsi="Arial" w:cs="Arial"/>
          <w:sz w:val="20"/>
          <w:szCs w:val="20"/>
        </w:rPr>
        <w:t xml:space="preserve"> No kidding, it feels much better than anger or hate. God has designed forgiveness as a powerful blessing for those who have been hurt. The experience of truly forgiving somebody can make you </w:t>
      </w:r>
      <w:proofErr w:type="gramStart"/>
      <w:r w:rsidRPr="00240C60">
        <w:rPr>
          <w:rFonts w:ascii="Arial" w:eastAsia="Times New Roman" w:hAnsi="Arial" w:cs="Arial"/>
          <w:sz w:val="20"/>
          <w:szCs w:val="20"/>
        </w:rPr>
        <w:t>more happy</w:t>
      </w:r>
      <w:proofErr w:type="gramEnd"/>
      <w:r w:rsidRPr="00240C60">
        <w:rPr>
          <w:rFonts w:ascii="Arial" w:eastAsia="Times New Roman" w:hAnsi="Arial" w:cs="Arial"/>
          <w:sz w:val="20"/>
          <w:szCs w:val="20"/>
        </w:rPr>
        <w:t xml:space="preserve"> than if you’d never been hurt in the first place.</w:t>
      </w:r>
    </w:p>
    <w:p w:rsidR="000F291C" w:rsidRPr="00240C60" w:rsidRDefault="000F291C" w:rsidP="000F291C">
      <w:pPr>
        <w:spacing w:before="150" w:after="225" w:line="285" w:lineRule="atLeast"/>
        <w:rPr>
          <w:rFonts w:ascii="Arial" w:eastAsia="Times New Roman" w:hAnsi="Arial" w:cs="Arial"/>
          <w:sz w:val="20"/>
          <w:szCs w:val="20"/>
        </w:rPr>
      </w:pPr>
      <w:r w:rsidRPr="00240C60">
        <w:rPr>
          <w:rFonts w:ascii="Arial" w:eastAsia="Times New Roman" w:hAnsi="Arial" w:cs="Arial"/>
          <w:b/>
          <w:bCs/>
          <w:sz w:val="20"/>
          <w:szCs w:val="20"/>
        </w:rPr>
        <w:t>• The second reason for you to forgive</w:t>
      </w:r>
      <w:r w:rsidRPr="00240C60">
        <w:rPr>
          <w:rFonts w:ascii="Arial" w:eastAsia="Times New Roman" w:hAnsi="Arial" w:cs="Arial"/>
          <w:sz w:val="20"/>
          <w:szCs w:val="20"/>
        </w:rPr>
        <w:t> is that it removes you from being entangled in the rather dark thing that hurt you in the first place. If it was a bad business deal, then you get to be free of it and maintain your integrity. If it was a family member talking behind your back, you get to remove yourself completely from all the complications of gossip. Forgiveness sets you free from being bogged down in knee-deep mud. Forgiveness gives you a taste of what it feels like to be God, and it’s a terrific feeling. God forgave us because it gave Him pleasure to do so. He was happy to do so. Love forgives, and so does God, and so can you.</w:t>
      </w:r>
    </w:p>
    <w:p w:rsidR="000F291C" w:rsidRPr="00240C60" w:rsidRDefault="000F291C" w:rsidP="000F291C">
      <w:pPr>
        <w:spacing w:before="150" w:after="225" w:line="285" w:lineRule="atLeast"/>
        <w:rPr>
          <w:rFonts w:ascii="Arial" w:eastAsia="Times New Roman" w:hAnsi="Arial" w:cs="Arial"/>
          <w:sz w:val="20"/>
          <w:szCs w:val="20"/>
        </w:rPr>
      </w:pPr>
      <w:r w:rsidRPr="00240C60">
        <w:rPr>
          <w:rFonts w:ascii="Arial" w:eastAsia="Times New Roman" w:hAnsi="Arial" w:cs="Arial"/>
          <w:b/>
          <w:bCs/>
          <w:sz w:val="20"/>
          <w:szCs w:val="20"/>
        </w:rPr>
        <w:t>• The third reason to forgive</w:t>
      </w:r>
      <w:r w:rsidRPr="00240C60">
        <w:rPr>
          <w:rFonts w:ascii="Arial" w:eastAsia="Times New Roman" w:hAnsi="Arial" w:cs="Arial"/>
          <w:sz w:val="20"/>
          <w:szCs w:val="20"/>
        </w:rPr>
        <w:t> is that you open yourself up to amazing possibilities for a happy life. When you don’t forgive, you draw the curtains in your soul and your life gets dark. When you forgive you let the light in again, and you go on about your life in peace. And don’t you want some peace? Isn’t it time for some peace?</w:t>
      </w:r>
    </w:p>
    <w:p w:rsidR="000F291C" w:rsidRPr="00240C60" w:rsidRDefault="000F291C" w:rsidP="000F291C">
      <w:pPr>
        <w:spacing w:before="150" w:after="225" w:line="285" w:lineRule="atLeast"/>
        <w:rPr>
          <w:rFonts w:ascii="Arial" w:eastAsia="Times New Roman" w:hAnsi="Arial" w:cs="Arial"/>
          <w:sz w:val="20"/>
          <w:szCs w:val="20"/>
        </w:rPr>
      </w:pPr>
      <w:r w:rsidRPr="00240C60">
        <w:rPr>
          <w:rFonts w:ascii="Arial" w:eastAsia="Times New Roman" w:hAnsi="Arial" w:cs="Arial"/>
          <w:sz w:val="20"/>
          <w:szCs w:val="20"/>
        </w:rPr>
        <w:t>But the greatest thing about forgiveness is it will allow you to love again. It will allow you to love and be loved. And believe me, it’s worth it. Forgiveness is tough, for sure, but love is infinitely more valuable than the pain of forgiveness costs. No matter what you have to go through to forgive, you’re getting a steal of a deal to be able to love and be loved again. Pay the price and I promise you’ll be happy you did.</w:t>
      </w:r>
    </w:p>
    <w:p w:rsidR="00C643AD" w:rsidRPr="00240C60" w:rsidRDefault="00C643AD" w:rsidP="00C643AD">
      <w:pPr>
        <w:pStyle w:val="ListParagraph"/>
        <w:ind w:left="0"/>
        <w:rPr>
          <w:sz w:val="20"/>
          <w:szCs w:val="20"/>
        </w:rPr>
      </w:pPr>
    </w:p>
    <w:sectPr w:rsidR="00C643AD" w:rsidRPr="00240C60" w:rsidSect="000308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thinkexist.com/i/sq/as0.gif" style="width:8.25pt;height:6.75pt;visibility:visible" o:bullet="t">
        <v:imagedata r:id="rId1" o:title="as0"/>
      </v:shape>
    </w:pict>
  </w:numPicBullet>
  <w:abstractNum w:abstractNumId="0">
    <w:nsid w:val="415D4D2C"/>
    <w:multiLevelType w:val="hybridMultilevel"/>
    <w:tmpl w:val="A530D094"/>
    <w:lvl w:ilvl="0" w:tplc="3FA4D248">
      <w:start w:val="1"/>
      <w:numFmt w:val="bullet"/>
      <w:lvlText w:val=""/>
      <w:lvlPicBulletId w:val="0"/>
      <w:lvlJc w:val="left"/>
      <w:pPr>
        <w:tabs>
          <w:tab w:val="num" w:pos="720"/>
        </w:tabs>
        <w:ind w:left="720" w:hanging="360"/>
      </w:pPr>
      <w:rPr>
        <w:rFonts w:ascii="Symbol" w:hAnsi="Symbol" w:hint="default"/>
      </w:rPr>
    </w:lvl>
    <w:lvl w:ilvl="1" w:tplc="BA84E620" w:tentative="1">
      <w:start w:val="1"/>
      <w:numFmt w:val="bullet"/>
      <w:lvlText w:val=""/>
      <w:lvlJc w:val="left"/>
      <w:pPr>
        <w:tabs>
          <w:tab w:val="num" w:pos="1440"/>
        </w:tabs>
        <w:ind w:left="1440" w:hanging="360"/>
      </w:pPr>
      <w:rPr>
        <w:rFonts w:ascii="Symbol" w:hAnsi="Symbol" w:hint="default"/>
      </w:rPr>
    </w:lvl>
    <w:lvl w:ilvl="2" w:tplc="140EADB4" w:tentative="1">
      <w:start w:val="1"/>
      <w:numFmt w:val="bullet"/>
      <w:lvlText w:val=""/>
      <w:lvlJc w:val="left"/>
      <w:pPr>
        <w:tabs>
          <w:tab w:val="num" w:pos="2160"/>
        </w:tabs>
        <w:ind w:left="2160" w:hanging="360"/>
      </w:pPr>
      <w:rPr>
        <w:rFonts w:ascii="Symbol" w:hAnsi="Symbol" w:hint="default"/>
      </w:rPr>
    </w:lvl>
    <w:lvl w:ilvl="3" w:tplc="40BE2DFA" w:tentative="1">
      <w:start w:val="1"/>
      <w:numFmt w:val="bullet"/>
      <w:lvlText w:val=""/>
      <w:lvlJc w:val="left"/>
      <w:pPr>
        <w:tabs>
          <w:tab w:val="num" w:pos="2880"/>
        </w:tabs>
        <w:ind w:left="2880" w:hanging="360"/>
      </w:pPr>
      <w:rPr>
        <w:rFonts w:ascii="Symbol" w:hAnsi="Symbol" w:hint="default"/>
      </w:rPr>
    </w:lvl>
    <w:lvl w:ilvl="4" w:tplc="5EBA9A3E" w:tentative="1">
      <w:start w:val="1"/>
      <w:numFmt w:val="bullet"/>
      <w:lvlText w:val=""/>
      <w:lvlJc w:val="left"/>
      <w:pPr>
        <w:tabs>
          <w:tab w:val="num" w:pos="3600"/>
        </w:tabs>
        <w:ind w:left="3600" w:hanging="360"/>
      </w:pPr>
      <w:rPr>
        <w:rFonts w:ascii="Symbol" w:hAnsi="Symbol" w:hint="default"/>
      </w:rPr>
    </w:lvl>
    <w:lvl w:ilvl="5" w:tplc="BD2A64DE" w:tentative="1">
      <w:start w:val="1"/>
      <w:numFmt w:val="bullet"/>
      <w:lvlText w:val=""/>
      <w:lvlJc w:val="left"/>
      <w:pPr>
        <w:tabs>
          <w:tab w:val="num" w:pos="4320"/>
        </w:tabs>
        <w:ind w:left="4320" w:hanging="360"/>
      </w:pPr>
      <w:rPr>
        <w:rFonts w:ascii="Symbol" w:hAnsi="Symbol" w:hint="default"/>
      </w:rPr>
    </w:lvl>
    <w:lvl w:ilvl="6" w:tplc="2AD6A1CE" w:tentative="1">
      <w:start w:val="1"/>
      <w:numFmt w:val="bullet"/>
      <w:lvlText w:val=""/>
      <w:lvlJc w:val="left"/>
      <w:pPr>
        <w:tabs>
          <w:tab w:val="num" w:pos="5040"/>
        </w:tabs>
        <w:ind w:left="5040" w:hanging="360"/>
      </w:pPr>
      <w:rPr>
        <w:rFonts w:ascii="Symbol" w:hAnsi="Symbol" w:hint="default"/>
      </w:rPr>
    </w:lvl>
    <w:lvl w:ilvl="7" w:tplc="E98AFD6A" w:tentative="1">
      <w:start w:val="1"/>
      <w:numFmt w:val="bullet"/>
      <w:lvlText w:val=""/>
      <w:lvlJc w:val="left"/>
      <w:pPr>
        <w:tabs>
          <w:tab w:val="num" w:pos="5760"/>
        </w:tabs>
        <w:ind w:left="5760" w:hanging="360"/>
      </w:pPr>
      <w:rPr>
        <w:rFonts w:ascii="Symbol" w:hAnsi="Symbol" w:hint="default"/>
      </w:rPr>
    </w:lvl>
    <w:lvl w:ilvl="8" w:tplc="77A8E592" w:tentative="1">
      <w:start w:val="1"/>
      <w:numFmt w:val="bullet"/>
      <w:lvlText w:val=""/>
      <w:lvlJc w:val="left"/>
      <w:pPr>
        <w:tabs>
          <w:tab w:val="num" w:pos="6480"/>
        </w:tabs>
        <w:ind w:left="6480" w:hanging="360"/>
      </w:pPr>
      <w:rPr>
        <w:rFonts w:ascii="Symbol" w:hAnsi="Symbol" w:hint="default"/>
      </w:rPr>
    </w:lvl>
  </w:abstractNum>
  <w:abstractNum w:abstractNumId="1">
    <w:nsid w:val="675F7783"/>
    <w:multiLevelType w:val="hybridMultilevel"/>
    <w:tmpl w:val="6BB21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245F"/>
    <w:rsid w:val="0003081D"/>
    <w:rsid w:val="00081415"/>
    <w:rsid w:val="000F291C"/>
    <w:rsid w:val="00222885"/>
    <w:rsid w:val="00240C60"/>
    <w:rsid w:val="003B3CC2"/>
    <w:rsid w:val="003C3684"/>
    <w:rsid w:val="004201D9"/>
    <w:rsid w:val="00504339"/>
    <w:rsid w:val="00575ACA"/>
    <w:rsid w:val="006B6865"/>
    <w:rsid w:val="0076092E"/>
    <w:rsid w:val="00797B60"/>
    <w:rsid w:val="00927107"/>
    <w:rsid w:val="009B48D8"/>
    <w:rsid w:val="00B91D4C"/>
    <w:rsid w:val="00C44255"/>
    <w:rsid w:val="00C643AD"/>
    <w:rsid w:val="00DD0FA3"/>
    <w:rsid w:val="00E22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81D"/>
  </w:style>
  <w:style w:type="paragraph" w:styleId="Heading6">
    <w:name w:val="heading 6"/>
    <w:basedOn w:val="Normal"/>
    <w:link w:val="Heading6Char"/>
    <w:uiPriority w:val="9"/>
    <w:qFormat/>
    <w:rsid w:val="000F291C"/>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45F"/>
    <w:rPr>
      <w:color w:val="0000FF"/>
      <w:u w:val="single"/>
    </w:rPr>
  </w:style>
  <w:style w:type="paragraph" w:styleId="NormalWeb">
    <w:name w:val="Normal (Web)"/>
    <w:basedOn w:val="Normal"/>
    <w:uiPriority w:val="99"/>
    <w:unhideWhenUsed/>
    <w:rsid w:val="00E2245F"/>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45F"/>
    <w:rPr>
      <w:rFonts w:ascii="Tahoma" w:hAnsi="Tahoma" w:cs="Tahoma"/>
      <w:sz w:val="16"/>
      <w:szCs w:val="16"/>
    </w:rPr>
  </w:style>
  <w:style w:type="character" w:customStyle="1" w:styleId="BalloonTextChar">
    <w:name w:val="Balloon Text Char"/>
    <w:basedOn w:val="DefaultParagraphFont"/>
    <w:link w:val="BalloonText"/>
    <w:uiPriority w:val="99"/>
    <w:semiHidden/>
    <w:rsid w:val="00E2245F"/>
    <w:rPr>
      <w:rFonts w:ascii="Tahoma" w:hAnsi="Tahoma" w:cs="Tahoma"/>
      <w:sz w:val="16"/>
      <w:szCs w:val="16"/>
    </w:rPr>
  </w:style>
  <w:style w:type="character" w:customStyle="1" w:styleId="apple-converted-space">
    <w:name w:val="apple-converted-space"/>
    <w:basedOn w:val="DefaultParagraphFont"/>
    <w:rsid w:val="00E2245F"/>
  </w:style>
  <w:style w:type="paragraph" w:styleId="ListParagraph">
    <w:name w:val="List Paragraph"/>
    <w:basedOn w:val="Normal"/>
    <w:uiPriority w:val="34"/>
    <w:qFormat/>
    <w:rsid w:val="00E2245F"/>
    <w:pPr>
      <w:ind w:left="720"/>
      <w:contextualSpacing/>
    </w:pPr>
  </w:style>
  <w:style w:type="character" w:customStyle="1" w:styleId="apple-style-span">
    <w:name w:val="apple-style-span"/>
    <w:basedOn w:val="DefaultParagraphFont"/>
    <w:rsid w:val="00E2245F"/>
  </w:style>
  <w:style w:type="character" w:styleId="Strong">
    <w:name w:val="Strong"/>
    <w:basedOn w:val="DefaultParagraphFont"/>
    <w:uiPriority w:val="22"/>
    <w:qFormat/>
    <w:rsid w:val="00C643AD"/>
    <w:rPr>
      <w:b/>
      <w:bCs/>
    </w:rPr>
  </w:style>
  <w:style w:type="character" w:styleId="Emphasis">
    <w:name w:val="Emphasis"/>
    <w:basedOn w:val="DefaultParagraphFont"/>
    <w:uiPriority w:val="20"/>
    <w:qFormat/>
    <w:rsid w:val="00C643AD"/>
    <w:rPr>
      <w:i/>
      <w:iCs/>
    </w:rPr>
  </w:style>
  <w:style w:type="character" w:customStyle="1" w:styleId="Heading6Char">
    <w:name w:val="Heading 6 Char"/>
    <w:basedOn w:val="DefaultParagraphFont"/>
    <w:link w:val="Heading6"/>
    <w:uiPriority w:val="9"/>
    <w:rsid w:val="000F291C"/>
    <w:rPr>
      <w:rFonts w:ascii="Times New Roman" w:eastAsia="Times New Roman" w:hAnsi="Times New Roman" w:cs="Times New Roman"/>
      <w:b/>
      <w:bCs/>
      <w:sz w:val="15"/>
      <w:szCs w:val="15"/>
    </w:rPr>
  </w:style>
</w:styles>
</file>

<file path=word/webSettings.xml><?xml version="1.0" encoding="utf-8"?>
<w:webSettings xmlns:r="http://schemas.openxmlformats.org/officeDocument/2006/relationships" xmlns:w="http://schemas.openxmlformats.org/wordprocessingml/2006/main">
  <w:divs>
    <w:div w:id="284191997">
      <w:bodyDiv w:val="1"/>
      <w:marLeft w:val="0"/>
      <w:marRight w:val="0"/>
      <w:marTop w:val="0"/>
      <w:marBottom w:val="0"/>
      <w:divBdr>
        <w:top w:val="none" w:sz="0" w:space="0" w:color="auto"/>
        <w:left w:val="none" w:sz="0" w:space="0" w:color="auto"/>
        <w:bottom w:val="none" w:sz="0" w:space="0" w:color="auto"/>
        <w:right w:val="none" w:sz="0" w:space="0" w:color="auto"/>
      </w:divBdr>
    </w:div>
    <w:div w:id="384063503">
      <w:bodyDiv w:val="1"/>
      <w:marLeft w:val="0"/>
      <w:marRight w:val="0"/>
      <w:marTop w:val="0"/>
      <w:marBottom w:val="0"/>
      <w:divBdr>
        <w:top w:val="none" w:sz="0" w:space="0" w:color="auto"/>
        <w:left w:val="none" w:sz="0" w:space="0" w:color="auto"/>
        <w:bottom w:val="none" w:sz="0" w:space="0" w:color="auto"/>
        <w:right w:val="none" w:sz="0" w:space="0" w:color="auto"/>
      </w:divBdr>
    </w:div>
    <w:div w:id="595482188">
      <w:bodyDiv w:val="1"/>
      <w:marLeft w:val="0"/>
      <w:marRight w:val="0"/>
      <w:marTop w:val="0"/>
      <w:marBottom w:val="0"/>
      <w:divBdr>
        <w:top w:val="none" w:sz="0" w:space="0" w:color="auto"/>
        <w:left w:val="none" w:sz="0" w:space="0" w:color="auto"/>
        <w:bottom w:val="none" w:sz="0" w:space="0" w:color="auto"/>
        <w:right w:val="none" w:sz="0" w:space="0" w:color="auto"/>
      </w:divBdr>
    </w:div>
    <w:div w:id="1019816760">
      <w:bodyDiv w:val="1"/>
      <w:marLeft w:val="0"/>
      <w:marRight w:val="0"/>
      <w:marTop w:val="0"/>
      <w:marBottom w:val="0"/>
      <w:divBdr>
        <w:top w:val="none" w:sz="0" w:space="0" w:color="auto"/>
        <w:left w:val="none" w:sz="0" w:space="0" w:color="auto"/>
        <w:bottom w:val="none" w:sz="0" w:space="0" w:color="auto"/>
        <w:right w:val="none" w:sz="0" w:space="0" w:color="auto"/>
      </w:divBdr>
    </w:div>
    <w:div w:id="1370031758">
      <w:bodyDiv w:val="1"/>
      <w:marLeft w:val="0"/>
      <w:marRight w:val="0"/>
      <w:marTop w:val="0"/>
      <w:marBottom w:val="0"/>
      <w:divBdr>
        <w:top w:val="none" w:sz="0" w:space="0" w:color="auto"/>
        <w:left w:val="none" w:sz="0" w:space="0" w:color="auto"/>
        <w:bottom w:val="none" w:sz="0" w:space="0" w:color="auto"/>
        <w:right w:val="none" w:sz="0" w:space="0" w:color="auto"/>
      </w:divBdr>
    </w:div>
    <w:div w:id="1413165626">
      <w:bodyDiv w:val="1"/>
      <w:marLeft w:val="0"/>
      <w:marRight w:val="0"/>
      <w:marTop w:val="0"/>
      <w:marBottom w:val="0"/>
      <w:divBdr>
        <w:top w:val="none" w:sz="0" w:space="0" w:color="auto"/>
        <w:left w:val="none" w:sz="0" w:space="0" w:color="auto"/>
        <w:bottom w:val="none" w:sz="0" w:space="0" w:color="auto"/>
        <w:right w:val="none" w:sz="0" w:space="0" w:color="auto"/>
      </w:divBdr>
    </w:div>
    <w:div w:id="1465349485">
      <w:bodyDiv w:val="1"/>
      <w:marLeft w:val="0"/>
      <w:marRight w:val="0"/>
      <w:marTop w:val="0"/>
      <w:marBottom w:val="0"/>
      <w:divBdr>
        <w:top w:val="none" w:sz="0" w:space="0" w:color="auto"/>
        <w:left w:val="none" w:sz="0" w:space="0" w:color="auto"/>
        <w:bottom w:val="none" w:sz="0" w:space="0" w:color="auto"/>
        <w:right w:val="none" w:sz="0" w:space="0" w:color="auto"/>
      </w:divBdr>
    </w:div>
    <w:div w:id="1600983502">
      <w:bodyDiv w:val="1"/>
      <w:marLeft w:val="0"/>
      <w:marRight w:val="0"/>
      <w:marTop w:val="0"/>
      <w:marBottom w:val="0"/>
      <w:divBdr>
        <w:top w:val="none" w:sz="0" w:space="0" w:color="auto"/>
        <w:left w:val="none" w:sz="0" w:space="0" w:color="auto"/>
        <w:bottom w:val="none" w:sz="0" w:space="0" w:color="auto"/>
        <w:right w:val="none" w:sz="0" w:space="0" w:color="auto"/>
      </w:divBdr>
    </w:div>
    <w:div w:id="1777212993">
      <w:bodyDiv w:val="1"/>
      <w:marLeft w:val="0"/>
      <w:marRight w:val="0"/>
      <w:marTop w:val="0"/>
      <w:marBottom w:val="0"/>
      <w:divBdr>
        <w:top w:val="none" w:sz="0" w:space="0" w:color="auto"/>
        <w:left w:val="none" w:sz="0" w:space="0" w:color="auto"/>
        <w:bottom w:val="none" w:sz="0" w:space="0" w:color="auto"/>
        <w:right w:val="none" w:sz="0" w:space="0" w:color="auto"/>
      </w:divBdr>
    </w:div>
    <w:div w:id="1853300790">
      <w:bodyDiv w:val="1"/>
      <w:marLeft w:val="0"/>
      <w:marRight w:val="0"/>
      <w:marTop w:val="0"/>
      <w:marBottom w:val="0"/>
      <w:divBdr>
        <w:top w:val="none" w:sz="0" w:space="0" w:color="auto"/>
        <w:left w:val="none" w:sz="0" w:space="0" w:color="auto"/>
        <w:bottom w:val="none" w:sz="0" w:space="0" w:color="auto"/>
        <w:right w:val="none" w:sz="0" w:space="0" w:color="auto"/>
      </w:divBdr>
    </w:div>
    <w:div w:id="1989742653">
      <w:bodyDiv w:val="1"/>
      <w:marLeft w:val="0"/>
      <w:marRight w:val="0"/>
      <w:marTop w:val="0"/>
      <w:marBottom w:val="0"/>
      <w:divBdr>
        <w:top w:val="none" w:sz="0" w:space="0" w:color="auto"/>
        <w:left w:val="none" w:sz="0" w:space="0" w:color="auto"/>
        <w:bottom w:val="none" w:sz="0" w:space="0" w:color="auto"/>
        <w:right w:val="none" w:sz="0" w:space="0" w:color="auto"/>
      </w:divBdr>
    </w:div>
    <w:div w:id="20061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inkexist.com/quotation/to-forgive-is-the-highest-most-beautiful-form-of/390790.html" TargetMode="External"/><Relationship Id="rId13" Type="http://schemas.openxmlformats.org/officeDocument/2006/relationships/image" Target="media/image6.gif"/><Relationship Id="rId18" Type="http://schemas.openxmlformats.org/officeDocument/2006/relationships/hyperlink" Target="http://thinkexist.com/quotation/he_who_is_devoid_of_the_power_to_forgive-is/146459.html" TargetMode="External"/><Relationship Id="rId3" Type="http://schemas.openxmlformats.org/officeDocument/2006/relationships/settings" Target="settings.xml"/><Relationship Id="rId21" Type="http://schemas.openxmlformats.org/officeDocument/2006/relationships/hyperlink" Target="http://thinkexist.com/quotation/forgiveness_does_not_change_the_past-but_it_does/9267.html" TargetMode="External"/><Relationship Id="rId7" Type="http://schemas.openxmlformats.org/officeDocument/2006/relationships/hyperlink" Target="http://thinkexist.com/quotes/bryant_h._mcgill/" TargetMode="External"/><Relationship Id="rId12" Type="http://schemas.openxmlformats.org/officeDocument/2006/relationships/image" Target="media/image5.gif"/><Relationship Id="rId17" Type="http://schemas.openxmlformats.org/officeDocument/2006/relationships/hyperlink" Target="http://thinkexist.com/quotes/peter_ustinov/" TargetMode="External"/><Relationship Id="rId2" Type="http://schemas.openxmlformats.org/officeDocument/2006/relationships/styles" Target="styles.xml"/><Relationship Id="rId16" Type="http://schemas.openxmlformats.org/officeDocument/2006/relationships/hyperlink" Target="http://thinkexist.com/quotation/love_is_an_act_of_endless_forgiveness-a_tender/217945.html" TargetMode="External"/><Relationship Id="rId20" Type="http://schemas.openxmlformats.org/officeDocument/2006/relationships/hyperlink" Target="http://thinkexist.com/quotes/martin_luther_king,_jr./"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hyperlink" Target="http://thinkexist.com/quotation/there-is-no-love-without-forgiveness-and-there-is/371093.html" TargetMode="External"/><Relationship Id="rId15" Type="http://schemas.openxmlformats.org/officeDocument/2006/relationships/hyperlink" Target="http://thinkexist.com/quotes/sara_paddison/" TargetMode="External"/><Relationship Id="rId23" Type="http://schemas.openxmlformats.org/officeDocument/2006/relationships/fontTable" Target="fontTable.xml"/><Relationship Id="rId10" Type="http://schemas.openxmlformats.org/officeDocument/2006/relationships/hyperlink" Target="http://thinkexist.com/quotes/robert_muller/"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thinkexist.com/quotation/sincere_forgiveness_isn-t_colored_with/220310.html" TargetMode="External"/><Relationship Id="rId22" Type="http://schemas.openxmlformats.org/officeDocument/2006/relationships/hyperlink" Target="http://thinkexist.com/quotes/paul_boe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jeeves laptop</dc:creator>
  <cp:lastModifiedBy>jeeves laptop</cp:lastModifiedBy>
  <cp:revision>5</cp:revision>
  <dcterms:created xsi:type="dcterms:W3CDTF">2011-06-09T16:44:00Z</dcterms:created>
  <dcterms:modified xsi:type="dcterms:W3CDTF">2011-06-10T02:42:00Z</dcterms:modified>
</cp:coreProperties>
</file>